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A1" w:rsidRPr="00F04EA1" w:rsidRDefault="00F04EA1" w:rsidP="0019625C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F04EA1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</w:t>
      </w:r>
    </w:p>
    <w:p w:rsidR="0019625C" w:rsidRPr="00C73018" w:rsidRDefault="0019625C" w:rsidP="0019625C">
      <w:pPr>
        <w:shd w:val="clear" w:color="auto" w:fill="FFFFFF"/>
        <w:spacing w:after="542"/>
        <w:rPr>
          <w:color w:val="000000"/>
          <w:spacing w:val="-11"/>
          <w:szCs w:val="25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-314960</wp:posOffset>
            </wp:positionV>
            <wp:extent cx="733425" cy="792480"/>
            <wp:effectExtent l="0" t="0" r="9525" b="7620"/>
            <wp:wrapNone/>
            <wp:docPr id="1" name="Рисунок 1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</w:t>
      </w:r>
      <w:r w:rsidRPr="00C73018">
        <w:rPr>
          <w:bCs/>
          <w:iCs/>
        </w:rPr>
        <w:t xml:space="preserve">  </w:t>
      </w:r>
      <w:r w:rsidRPr="00C73018">
        <w:rPr>
          <w:b/>
          <w:bCs/>
        </w:rPr>
        <w:t xml:space="preserve">                             </w:t>
      </w:r>
      <w:r w:rsidRPr="00C73018">
        <w:rPr>
          <w:color w:val="000000"/>
          <w:spacing w:val="-11"/>
          <w:szCs w:val="25"/>
        </w:rPr>
        <w:t xml:space="preserve">                    </w:t>
      </w:r>
    </w:p>
    <w:p w:rsidR="0019625C" w:rsidRPr="00950CC0" w:rsidRDefault="0019625C" w:rsidP="0019625C">
      <w:pPr>
        <w:shd w:val="clear" w:color="auto" w:fill="FFFFFF"/>
        <w:spacing w:after="542"/>
        <w:rPr>
          <w:rFonts w:ascii="Bodoni MT" w:hAnsi="Bodoni MT"/>
          <w:color w:val="000000"/>
          <w:spacing w:val="-11"/>
        </w:rPr>
      </w:pPr>
      <w:r w:rsidRPr="00950CC0">
        <w:rPr>
          <w:rFonts w:ascii="Bodoni MT" w:hAnsi="Bodoni MT"/>
          <w:color w:val="000000"/>
          <w:spacing w:val="-11"/>
        </w:rPr>
        <w:t xml:space="preserve">                                                                                            </w:t>
      </w:r>
      <w:r w:rsidRPr="00950CC0">
        <w:rPr>
          <w:rFonts w:ascii="Cambria" w:hAnsi="Cambria" w:cs="Cambria"/>
          <w:color w:val="000000"/>
          <w:spacing w:val="-11"/>
        </w:rPr>
        <w:t>Администрация</w:t>
      </w:r>
      <w:r w:rsidRPr="00950CC0">
        <w:rPr>
          <w:rFonts w:ascii="Bodoni MT" w:hAnsi="Bodoni MT"/>
          <w:color w:val="000000"/>
          <w:spacing w:val="-11"/>
        </w:rPr>
        <w:t xml:space="preserve"> </w:t>
      </w:r>
      <w:r w:rsidRPr="00950CC0">
        <w:rPr>
          <w:rFonts w:ascii="Bodoni MT" w:hAnsi="Bodoni MT"/>
          <w:color w:val="000000"/>
          <w:spacing w:val="-11"/>
        </w:rPr>
        <w:br/>
        <w:t xml:space="preserve">                                                                             </w:t>
      </w:r>
      <w:r w:rsidRPr="00950CC0">
        <w:rPr>
          <w:rFonts w:ascii="Cambria" w:hAnsi="Cambria" w:cs="Cambria"/>
          <w:color w:val="000000"/>
          <w:spacing w:val="-11"/>
        </w:rPr>
        <w:t>Муниципального</w:t>
      </w:r>
      <w:r w:rsidRPr="00950CC0">
        <w:rPr>
          <w:rFonts w:ascii="Bodoni MT" w:hAnsi="Bodoni MT"/>
          <w:color w:val="000000"/>
          <w:spacing w:val="-11"/>
        </w:rPr>
        <w:t xml:space="preserve"> </w:t>
      </w:r>
      <w:r w:rsidRPr="00950CC0">
        <w:rPr>
          <w:rFonts w:ascii="Cambria" w:hAnsi="Cambria" w:cs="Cambria"/>
          <w:color w:val="000000"/>
          <w:spacing w:val="-11"/>
        </w:rPr>
        <w:t>образования</w:t>
      </w:r>
      <w:r w:rsidRPr="00950CC0">
        <w:rPr>
          <w:rFonts w:ascii="Bodoni MT" w:hAnsi="Bodoni MT"/>
          <w:color w:val="000000"/>
          <w:spacing w:val="-11"/>
        </w:rPr>
        <w:br/>
        <w:t xml:space="preserve">                                                                          «</w:t>
      </w:r>
      <w:r w:rsidRPr="00950CC0">
        <w:rPr>
          <w:rFonts w:ascii="Cambria" w:hAnsi="Cambria" w:cs="Cambria"/>
          <w:color w:val="000000"/>
          <w:spacing w:val="-11"/>
        </w:rPr>
        <w:t>Нежновское</w:t>
      </w:r>
      <w:r w:rsidRPr="00950CC0">
        <w:rPr>
          <w:rFonts w:ascii="Bodoni MT" w:hAnsi="Bodoni MT"/>
          <w:color w:val="000000"/>
          <w:spacing w:val="-11"/>
        </w:rPr>
        <w:t xml:space="preserve"> </w:t>
      </w:r>
      <w:r w:rsidRPr="00950CC0">
        <w:rPr>
          <w:rFonts w:ascii="Cambria" w:hAnsi="Cambria" w:cs="Cambria"/>
          <w:color w:val="000000"/>
          <w:spacing w:val="-11"/>
        </w:rPr>
        <w:t>сельское</w:t>
      </w:r>
      <w:r w:rsidRPr="00950CC0">
        <w:rPr>
          <w:rFonts w:ascii="Bodoni MT" w:hAnsi="Bodoni MT"/>
          <w:color w:val="000000"/>
          <w:spacing w:val="-11"/>
        </w:rPr>
        <w:t xml:space="preserve"> </w:t>
      </w:r>
      <w:r w:rsidRPr="00950CC0">
        <w:rPr>
          <w:rFonts w:ascii="Cambria" w:hAnsi="Cambria" w:cs="Cambria"/>
          <w:color w:val="000000"/>
          <w:spacing w:val="-11"/>
        </w:rPr>
        <w:t>поселение</w:t>
      </w:r>
      <w:r w:rsidRPr="00950CC0">
        <w:rPr>
          <w:rFonts w:ascii="Bodoni MT" w:hAnsi="Bodoni MT" w:cs="Bodoni MT"/>
          <w:color w:val="000000"/>
          <w:spacing w:val="-11"/>
        </w:rPr>
        <w:t>»</w:t>
      </w:r>
      <w:r w:rsidRPr="00950CC0">
        <w:rPr>
          <w:rFonts w:ascii="Bodoni MT" w:hAnsi="Bodoni MT"/>
          <w:color w:val="000000"/>
          <w:spacing w:val="-11"/>
        </w:rPr>
        <w:br/>
        <w:t xml:space="preserve">                                                                                </w:t>
      </w:r>
      <w:r w:rsidRPr="00950CC0">
        <w:rPr>
          <w:rFonts w:ascii="Cambria" w:hAnsi="Cambria" w:cs="Cambria"/>
          <w:color w:val="000000"/>
          <w:spacing w:val="-11"/>
        </w:rPr>
        <w:t>муниципального</w:t>
      </w:r>
      <w:r w:rsidRPr="00950CC0">
        <w:rPr>
          <w:rFonts w:ascii="Bodoni MT" w:hAnsi="Bodoni MT"/>
          <w:color w:val="000000"/>
          <w:spacing w:val="-11"/>
        </w:rPr>
        <w:t xml:space="preserve"> </w:t>
      </w:r>
      <w:r w:rsidRPr="00950CC0">
        <w:rPr>
          <w:rFonts w:ascii="Cambria" w:hAnsi="Cambria" w:cs="Cambria"/>
          <w:color w:val="000000"/>
          <w:spacing w:val="-11"/>
        </w:rPr>
        <w:t>образования</w:t>
      </w:r>
      <w:r w:rsidRPr="00950CC0">
        <w:rPr>
          <w:rFonts w:ascii="Bodoni MT" w:hAnsi="Bodoni MT"/>
          <w:color w:val="000000"/>
          <w:spacing w:val="-11"/>
        </w:rPr>
        <w:t xml:space="preserve"> </w:t>
      </w:r>
      <w:r w:rsidRPr="00950CC0">
        <w:rPr>
          <w:rFonts w:ascii="Bodoni MT" w:hAnsi="Bodoni MT"/>
          <w:color w:val="000000"/>
          <w:spacing w:val="-11"/>
        </w:rPr>
        <w:br/>
        <w:t xml:space="preserve">                                                                       «</w:t>
      </w:r>
      <w:r w:rsidRPr="00950CC0">
        <w:rPr>
          <w:rFonts w:ascii="Cambria" w:hAnsi="Cambria" w:cs="Cambria"/>
          <w:color w:val="000000"/>
          <w:spacing w:val="-11"/>
        </w:rPr>
        <w:t>Кингисеппский</w:t>
      </w:r>
      <w:r w:rsidRPr="00950CC0">
        <w:rPr>
          <w:rFonts w:ascii="Bodoni MT" w:hAnsi="Bodoni MT"/>
          <w:color w:val="000000"/>
          <w:spacing w:val="-11"/>
        </w:rPr>
        <w:t xml:space="preserve"> </w:t>
      </w:r>
      <w:r w:rsidRPr="00950CC0">
        <w:rPr>
          <w:rFonts w:ascii="Cambria" w:hAnsi="Cambria" w:cs="Cambria"/>
          <w:color w:val="000000"/>
          <w:spacing w:val="-11"/>
        </w:rPr>
        <w:t>муниципальный</w:t>
      </w:r>
      <w:r w:rsidRPr="00950CC0">
        <w:rPr>
          <w:rFonts w:ascii="Bodoni MT" w:hAnsi="Bodoni MT"/>
          <w:color w:val="000000"/>
          <w:spacing w:val="-11"/>
        </w:rPr>
        <w:t xml:space="preserve"> </w:t>
      </w:r>
      <w:r w:rsidRPr="00950CC0">
        <w:rPr>
          <w:rFonts w:ascii="Cambria" w:hAnsi="Cambria" w:cs="Cambria"/>
          <w:color w:val="000000"/>
          <w:spacing w:val="-11"/>
        </w:rPr>
        <w:t>район</w:t>
      </w:r>
      <w:r w:rsidRPr="00950CC0">
        <w:rPr>
          <w:rFonts w:ascii="Bodoni MT" w:hAnsi="Bodoni MT" w:cs="Bodoni MT"/>
          <w:color w:val="000000"/>
          <w:spacing w:val="-11"/>
        </w:rPr>
        <w:t>»</w:t>
      </w:r>
      <w:r w:rsidRPr="00950CC0">
        <w:rPr>
          <w:rFonts w:ascii="Bodoni MT" w:hAnsi="Bodoni MT"/>
          <w:color w:val="000000"/>
          <w:spacing w:val="-11"/>
        </w:rPr>
        <w:t xml:space="preserve"> </w:t>
      </w:r>
      <w:r w:rsidRPr="00950CC0">
        <w:rPr>
          <w:rFonts w:ascii="Bodoni MT" w:hAnsi="Bodoni MT"/>
          <w:color w:val="000000"/>
          <w:spacing w:val="-11"/>
        </w:rPr>
        <w:br/>
        <w:t xml:space="preserve">                                                                                     </w:t>
      </w:r>
      <w:r w:rsidRPr="00950CC0">
        <w:rPr>
          <w:rFonts w:ascii="Cambria" w:hAnsi="Cambria" w:cs="Cambria"/>
          <w:color w:val="000000"/>
          <w:spacing w:val="-11"/>
        </w:rPr>
        <w:t>Ленинградской</w:t>
      </w:r>
      <w:r w:rsidRPr="00950CC0">
        <w:rPr>
          <w:rFonts w:ascii="Bodoni MT" w:hAnsi="Bodoni MT"/>
          <w:color w:val="000000"/>
          <w:spacing w:val="-11"/>
        </w:rPr>
        <w:t xml:space="preserve"> </w:t>
      </w:r>
      <w:r w:rsidRPr="00950CC0">
        <w:rPr>
          <w:rFonts w:ascii="Cambria" w:hAnsi="Cambria" w:cs="Cambria"/>
          <w:color w:val="000000"/>
          <w:spacing w:val="-11"/>
        </w:rPr>
        <w:t>области</w:t>
      </w:r>
      <w:r w:rsidRPr="00950CC0">
        <w:rPr>
          <w:rFonts w:ascii="Bodoni MT" w:hAnsi="Bodoni MT"/>
          <w:color w:val="000000"/>
          <w:spacing w:val="-11"/>
        </w:rPr>
        <w:t xml:space="preserve"> </w:t>
      </w:r>
    </w:p>
    <w:p w:rsidR="0019625C" w:rsidRDefault="0019625C" w:rsidP="001962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625C" w:rsidRDefault="0019625C" w:rsidP="001962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24.06.2019                                                              №44</w:t>
      </w:r>
    </w:p>
    <w:p w:rsidR="00F04EA1" w:rsidRPr="00F04EA1" w:rsidRDefault="00F04EA1" w:rsidP="001962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F04EA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F04EA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Об утверждении порядка уведомления руководителем муниципального предприятия, руководителем муниципального</w:t>
      </w:r>
      <w:r w:rsidRPr="00F04EA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 учреждения представителя нанимателя (работодателя) о личной заинтересованности при исполнении должностных</w:t>
      </w:r>
      <w:r w:rsidRPr="00F04EA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 обязанностей, которая приводит или может привести к конфликту интересов</w:t>
      </w:r>
    </w:p>
    <w:p w:rsidR="00941ECA" w:rsidRDefault="00F04EA1" w:rsidP="001962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41E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</w:t>
      </w: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целях осуществления контроля за соблюдением требований законодательства по противодействию коррупции на </w:t>
      </w:r>
      <w:r w:rsidR="00941E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МО «Нежновское сельское поселение» </w:t>
      </w: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со </w:t>
      </w:r>
      <w:hyperlink r:id="rId7" w:history="1">
        <w:r w:rsidRPr="0019625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ст. 13.3</w:t>
        </w:r>
      </w:hyperlink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Федерального закона от 25.12.2008 N 273-ФЗ «О противодействии коррупции», </w:t>
      </w:r>
      <w:hyperlink r:id="rId8" w:history="1">
        <w:r w:rsidRPr="0019625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14.11.2002 N 161-ФЗ</w:t>
        </w:r>
      </w:hyperlink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«О государственных и муниципальных унитарных предприятиях», </w:t>
      </w:r>
      <w:hyperlink r:id="rId9" w:history="1">
        <w:r w:rsidRPr="0019625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12.01.1996 N 7-ФЗ</w:t>
        </w:r>
      </w:hyperlink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«О некоммерческих организациях», </w:t>
      </w:r>
      <w:hyperlink r:id="rId10" w:history="1">
        <w:r w:rsidRPr="0019625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03.11.2006 N 174-ФЗ</w:t>
        </w:r>
      </w:hyperlink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«Об автономных учреждениях», на основании </w:t>
      </w:r>
      <w:r w:rsidR="00941E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Устава МО</w:t>
      </w:r>
    </w:p>
    <w:p w:rsidR="00941ECA" w:rsidRDefault="00941ECA" w:rsidP="001962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«Нежновское сельское поселение» </w:t>
      </w:r>
      <w:r w:rsidR="00F04EA1"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администрация </w:t>
      </w:r>
    </w:p>
    <w:p w:rsidR="00F04EA1" w:rsidRPr="00F04EA1" w:rsidRDefault="00F04EA1" w:rsidP="001962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постановляет:</w:t>
      </w: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F04EA1" w:rsidRPr="00F04EA1" w:rsidRDefault="00F04EA1" w:rsidP="001962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Утвердить порядок уведомления руководителем муниципального предприятия, руководителем муниципального учреждения представителя 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постановлению.</w:t>
      </w:r>
    </w:p>
    <w:p w:rsidR="00F04EA1" w:rsidRPr="00F04EA1" w:rsidRDefault="00F04EA1" w:rsidP="001962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</w:t>
      </w:r>
      <w:r w:rsidR="00941E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Специалисту 1 категории </w:t>
      </w:r>
      <w:r w:rsidR="00941ECA"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</w:t>
      </w:r>
      <w:r w:rsidR="00941E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МО «Нежновское сельское поселение»  Синицыной Е.В.</w:t>
      </w: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ознакомить руководи</w:t>
      </w:r>
      <w:r w:rsidR="00941E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телей муниципальных учреждений </w:t>
      </w: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 настоящим постановлением под роспись в срок до </w:t>
      </w:r>
      <w:r w:rsidR="00941E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30.06.2019</w:t>
      </w: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F04EA1" w:rsidRPr="00F04EA1" w:rsidRDefault="00F04EA1" w:rsidP="00941E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 </w:t>
      </w:r>
      <w:r w:rsidR="00941E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</w:t>
      </w: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астоящее постановление </w:t>
      </w:r>
      <w:r w:rsidR="00941E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разместить на официальном сайте администрации</w:t>
      </w:r>
      <w:r w:rsidR="00EC70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МО</w:t>
      </w:r>
      <w:r w:rsidR="00941E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«Нежновское сельское поселение»</w:t>
      </w:r>
    </w:p>
    <w:p w:rsidR="00F04EA1" w:rsidRPr="00F04EA1" w:rsidRDefault="00F04EA1" w:rsidP="001962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6. Контроль за исполнением настоящего постановления </w:t>
      </w:r>
      <w:r w:rsidR="00941E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оставляю за собой</w:t>
      </w:r>
    </w:p>
    <w:p w:rsidR="00F04EA1" w:rsidRPr="00F04EA1" w:rsidRDefault="00F04EA1" w:rsidP="001962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7. Настоящее постановление вступает в силу со дня его </w:t>
      </w:r>
      <w:r w:rsidR="00941E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подписания.</w:t>
      </w:r>
    </w:p>
    <w:p w:rsidR="00EC70D5" w:rsidRPr="00EC70D5" w:rsidRDefault="00F04EA1" w:rsidP="001962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EC70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Глава </w:t>
      </w: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EC70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                                                                   А.С Жадан</w:t>
      </w: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  <w:r w:rsidR="00941EC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</w:t>
      </w:r>
      <w:r w:rsidR="00EC70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</w:t>
      </w: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</w:t>
      </w: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04E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EC70D5" w:rsidRPr="00EC70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F04E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УТВЕРЖДЕН</w:t>
      </w:r>
      <w:r w:rsidRPr="00F04E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EC70D5" w:rsidRPr="00EC70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F04E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постановлением</w:t>
      </w:r>
      <w:r w:rsidR="00EC70D5" w:rsidRPr="00EC70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F04EA1" w:rsidRPr="00F04EA1" w:rsidRDefault="00EC70D5" w:rsidP="001962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C70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F04E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</w:t>
      </w:r>
      <w:r w:rsidR="00F04EA1" w:rsidRPr="00F04E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C70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№44 от 24.06.2019</w:t>
      </w:r>
    </w:p>
    <w:p w:rsidR="00F04EA1" w:rsidRPr="00F04EA1" w:rsidRDefault="00F04EA1" w:rsidP="001962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04EA1" w:rsidRPr="00F04EA1" w:rsidRDefault="00F04EA1" w:rsidP="00EC70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F04EA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ПОРЯДОК</w:t>
      </w:r>
      <w:r w:rsidRPr="00F04EA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уведомления руководителем муниципального предприятия, руководителем муниципального учреждения представителя</w:t>
      </w:r>
      <w:r w:rsidRPr="00F04EA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 нанимателя (работодателя) о личной заинтересованности при исполнении должностных обязанностей, которая</w:t>
      </w:r>
      <w:r w:rsidRPr="00F04EA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 приводит или может привести к конфликту интересов</w:t>
      </w:r>
    </w:p>
    <w:p w:rsidR="00F04EA1" w:rsidRPr="00F04EA1" w:rsidRDefault="00F04EA1" w:rsidP="001962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F04EA1" w:rsidRPr="00F04EA1" w:rsidRDefault="00F04EA1" w:rsidP="001962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Настоящий порядок устанавливает процедуру уведомления руководителем муниципального предприятия, руководителем муниципального учреждения представителя 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 (далее - Порядок, уведомление).</w:t>
      </w:r>
    </w:p>
    <w:p w:rsidR="00F04EA1" w:rsidRPr="00F04EA1" w:rsidRDefault="00F04EA1" w:rsidP="001962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1.1. В настоящем Порядке используется понятия «конфликт интересов», «личная заинтересованность», установленные </w:t>
      </w:r>
      <w:hyperlink r:id="rId11" w:history="1">
        <w:r w:rsidRPr="0019625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статьей 10</w:t>
        </w:r>
      </w:hyperlink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Федерального закона от 25.12.2008 N 273-ФЗ «О противодействии коррупции».</w:t>
      </w:r>
    </w:p>
    <w:p w:rsidR="00F04EA1" w:rsidRPr="00F04EA1" w:rsidRDefault="00F04EA1" w:rsidP="001962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1.2. Представитель нанимателя (работодатель) - лицо, наделённое полномочиями по совершению от </w:t>
      </w:r>
      <w:r w:rsidR="00EC70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администрации МО «Нежновское сельское поселение» </w:t>
      </w: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действий, связанных с назначением руководителя муниципального предприятия, муниципального учреждения, прекращением его полномочий, заключением и прекращением с ним трудового договора.</w:t>
      </w:r>
    </w:p>
    <w:p w:rsidR="00F04EA1" w:rsidRPr="00F04EA1" w:rsidRDefault="00F04EA1" w:rsidP="001962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Руководитель муниципального предприятия, руководитель муниципального учреждения (далее - руководитель) обязан принимать меры по недопущению любой возможности возникновения конфликта интересов и урегулированию возникшего конфликта.</w:t>
      </w:r>
    </w:p>
    <w:p w:rsidR="00EC70D5" w:rsidRDefault="00F04EA1" w:rsidP="001962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Руководитель обязан письменно уведомить представителя нанимателя (работодателя) о возникшей личной заинтересованности, которая приводит или может привести к конфликту интересов, не позднее одного рабочего дня, следующего за днем возникновения у руководителя личной заинтересованности.</w:t>
      </w: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Уведомление составляется руководителем по форме согласно приложению к настоящему Порядку. К уведомлению прилагаются имеющиеся в распоряжении руководителя материалы, подтверждающие факты, изложенные в нем. Сведения, составляющие государственную тайну, в уведомление не включаются. В необходимых случаях такие сведения представляются в установленном порядке с соблюдением требований по обеспечению режима секретности и защиты государственной тайны.</w:t>
      </w: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При нахождении руководителя вне установленного места работы (командировка, отпуск, временная нетрудоспособность) он уведомляет представителя нанимателя (работодателя) о возникновении личной заинтересованности любыми доступными средствами связи, а по прибытии к </w:t>
      </w:r>
    </w:p>
    <w:p w:rsidR="00EC70D5" w:rsidRDefault="00EC70D5" w:rsidP="001962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C70D5" w:rsidRDefault="00EC70D5" w:rsidP="001962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04EA1" w:rsidRPr="00F04EA1" w:rsidRDefault="00F04EA1" w:rsidP="001962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месту работы обеспечивает передачу письменного уведомления в течение одного рабочего дня со дня прибытия.</w:t>
      </w:r>
    </w:p>
    <w:p w:rsidR="00F04EA1" w:rsidRPr="00F04EA1" w:rsidRDefault="00F04EA1" w:rsidP="001962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 Уведомление передаётся руководителем в </w:t>
      </w:r>
      <w:r w:rsidR="00EC70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администрацию МО «Нежновское сельское поселение»</w:t>
      </w: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осуществляющ</w:t>
      </w:r>
      <w:r w:rsidR="00EC70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ую</w:t>
      </w: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функции и полномочия учредителя муниципального предприятия, муниципального учреждения.</w:t>
      </w: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Регистрация уведомления производится в день поступления, на уведомлении указывается регистрационный номер, дата регистрации, фамилия, имя, отчество (при наличии) и подпись муниципального служащего, зарегистрировавшего уведомление.</w:t>
      </w: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Копия зарегистрированного уведомления передается руководителю, при этом на передаваемой руководителю копии уведомления указывается его регистрационный номер, дата регистрации, фамилия, инициалы и подпись муниципального служащего, зарегистрировавшего уведомление.</w:t>
      </w: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Отказ в регистрации уведомления, а также не предоставление руководителю копии зарегистрированного уведомления не допускаются.</w:t>
      </w: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Копия уведомления с отметками, подтверждающими его регистрационный номер, дату регистрации, фамилию, имя, отчество (при наличии) и подпись муниципального служащего, зарегистрировавшего уведомление, приобщается к личному делу руководителя. </w:t>
      </w:r>
    </w:p>
    <w:p w:rsidR="00F04EA1" w:rsidRPr="00F04EA1" w:rsidRDefault="00F04EA1" w:rsidP="001962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 </w:t>
      </w:r>
      <w:r w:rsidR="00EC70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Администрация МО «Нежновское сельское поселение», </w:t>
      </w: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осуществляющ</w:t>
      </w:r>
      <w:r w:rsidR="00EC70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ая </w:t>
      </w: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функции и полномочия учредителя муниципального предприятия, муниципального учреждения (далее - Учредитель), не позднее рабочего дня, следующего за днем регистрации уведомления, проводит собеседование с руководителем, представившим уведомление, получает от него письменные пояснения (при необходимости) и принимает по поступившему уведомлению одно из следующих решений:</w:t>
      </w: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а) признать, что при исполнении должностных обязанностей руководителем, представившим уведомление, конфликт интересов отсутствует;</w:t>
      </w: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б) признать, что при исполнении должностных обязанностей руководителем, представившим уведомление, личная заинтересованность приводит или может привести к конфликту интересов.</w:t>
      </w: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Решение оформляется в письменном виде и в течение трех рабочих дней со дня принятия доводится до руководителя, представившего уведомление, под роспись.</w:t>
      </w:r>
    </w:p>
    <w:p w:rsidR="00EC70D5" w:rsidRDefault="00F04EA1" w:rsidP="001962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 В случае принятия решения, предусмотренного подпунктом «б» пункта 5 настоящего Порядка, учредитель обеспечивает принятие мер по предотвращению или урегулированию конфликта интересов либо рекомендует руководителю, представившему уведомление, принять такие меры. В этом случае устанавливается срок, когда руководитель, представивший уведомление, должен принять конкретные меры по предотвращению или урегулированию конфликта интересов, информация о котором доводится до руководителя под роспись.</w:t>
      </w: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Предотвращение или урегулирование конфликта интересов может состоять в изменении должностного положения руководителя, являющегося стороной конфликта интересов, вплоть до его отстранения от исполнения </w:t>
      </w:r>
    </w:p>
    <w:p w:rsidR="00EC70D5" w:rsidRDefault="00EC70D5" w:rsidP="001962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C70D5" w:rsidRDefault="00EC70D5" w:rsidP="001962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C70D5" w:rsidRDefault="00EC70D5" w:rsidP="001962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04EA1" w:rsidRPr="00F04EA1" w:rsidRDefault="00F04EA1" w:rsidP="001962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должностных обязанностей в установленном порядке и (или) в отказе его от выгоды, явившейся причиной возникновения конфликта интересов.</w:t>
      </w:r>
    </w:p>
    <w:p w:rsidR="00F04EA1" w:rsidRPr="00F04EA1" w:rsidRDefault="00F04EA1" w:rsidP="001962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7. Учредитель в течение трех рабочих дней со дня поступления уведомления </w:t>
      </w:r>
      <w:r w:rsidR="00EC70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готовит </w:t>
      </w: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предложения об изменении должностного положения руководителя, являющегося стороной конфликта интересов, вплоть до его отстранения от исполнения должностных обязанностей в установленном порядке.</w:t>
      </w:r>
    </w:p>
    <w:p w:rsidR="00F04EA1" w:rsidRPr="00F04EA1" w:rsidRDefault="00F04EA1" w:rsidP="001962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8. В случае непринятия руководителем, представившим уведомление, мер по предотвращению или урегулированию конфликта интересов, учредитель обеспечивает применение к руководителю, допустившему правонарушение, мер юридической ответственности, предусмотренных законодательством Российской Федерации.</w:t>
      </w:r>
    </w:p>
    <w:p w:rsidR="00F04EA1" w:rsidRPr="00F04EA1" w:rsidRDefault="00F04EA1" w:rsidP="001962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9. Порядок уведомления, предусмотренный п.п. 3, 4 настоящего Порядка, распространяется также на уведомление руководителем муниципального предприятия о следующих фактах:</w:t>
      </w: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 юридических лицах, в которых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владеют двадцатью и более процентами акций (долей, паев) в совокупности;</w:t>
      </w: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 юридических лицах, в которых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занимают должности в органах управления;</w:t>
      </w: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об известных ему совершаемых или предполагаемых сделках, в совершении которых он может быть признан заинтересованным.</w:t>
      </w:r>
    </w:p>
    <w:tbl>
      <w:tblPr>
        <w:tblpPr w:leftFromText="180" w:rightFromText="180" w:vertAnchor="text" w:horzAnchor="margin" w:tblpY="312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4"/>
        <w:gridCol w:w="2097"/>
        <w:gridCol w:w="561"/>
        <w:gridCol w:w="3793"/>
      </w:tblGrid>
      <w:tr w:rsidR="00EC70D5" w:rsidRPr="00F04EA1" w:rsidTr="00EC70D5">
        <w:trPr>
          <w:trHeight w:val="15"/>
        </w:trPr>
        <w:tc>
          <w:tcPr>
            <w:tcW w:w="2904" w:type="dxa"/>
            <w:hideMark/>
          </w:tcPr>
          <w:p w:rsidR="00EC70D5" w:rsidRPr="00F04EA1" w:rsidRDefault="00EC70D5" w:rsidP="00EC7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hideMark/>
          </w:tcPr>
          <w:p w:rsidR="00EC70D5" w:rsidRPr="00F04EA1" w:rsidRDefault="00EC70D5" w:rsidP="00EC7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" w:type="dxa"/>
            <w:hideMark/>
          </w:tcPr>
          <w:p w:rsidR="00EC70D5" w:rsidRPr="00F04EA1" w:rsidRDefault="00EC70D5" w:rsidP="00EC7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  <w:hideMark/>
          </w:tcPr>
          <w:p w:rsidR="00EC70D5" w:rsidRPr="00F04EA1" w:rsidRDefault="00EC70D5" w:rsidP="00EC7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0D5" w:rsidRPr="00F04EA1" w:rsidTr="00EC70D5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0D5" w:rsidRPr="00F04EA1" w:rsidRDefault="00EC70D5" w:rsidP="00EC7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</w:tbl>
    <w:p w:rsidR="00F04EA1" w:rsidRPr="00F04EA1" w:rsidRDefault="00F04EA1" w:rsidP="00EC70D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Приложение</w:t>
      </w: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Порядку уведомления руководителем муниципального</w:t>
      </w: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предприятия, руководителем муниципального учреждения</w:t>
      </w: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представителя нанимателя (работодателя) о личной</w:t>
      </w: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заинтересованности при исполнении должностных</w:t>
      </w: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обязанностей, которая приводит или может</w:t>
      </w:r>
      <w:r w:rsidR="00EC70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привести к конфликту интересов</w:t>
      </w: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04E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F04EA1" w:rsidRPr="00F04EA1" w:rsidRDefault="00F04EA1" w:rsidP="001962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9781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610"/>
        <w:gridCol w:w="301"/>
        <w:gridCol w:w="1148"/>
        <w:gridCol w:w="525"/>
        <w:gridCol w:w="522"/>
        <w:gridCol w:w="1179"/>
        <w:gridCol w:w="2069"/>
        <w:gridCol w:w="1268"/>
      </w:tblGrid>
      <w:tr w:rsidR="00E1250D" w:rsidRPr="00F04EA1" w:rsidTr="0019625C">
        <w:trPr>
          <w:trHeight w:val="15"/>
        </w:trPr>
        <w:tc>
          <w:tcPr>
            <w:tcW w:w="2527" w:type="dxa"/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" w:type="dxa"/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" w:type="dxa"/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250D" w:rsidRPr="00F04EA1" w:rsidTr="0019625C"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2" w:colLast="2"/>
          </w:p>
        </w:tc>
        <w:tc>
          <w:tcPr>
            <w:tcW w:w="28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0F5B" w:rsidRDefault="00FE0F5B" w:rsidP="001962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FE0F5B" w:rsidRDefault="00FE0F5B" w:rsidP="001962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FE0F5B" w:rsidRDefault="00FE0F5B" w:rsidP="001962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FE0F5B" w:rsidRDefault="00FE0F5B" w:rsidP="001962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FE0F5B" w:rsidRDefault="00FE0F5B" w:rsidP="001962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FE0F5B" w:rsidRDefault="00FE0F5B" w:rsidP="001962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F04EA1" w:rsidRPr="00F04EA1" w:rsidRDefault="00F04EA1" w:rsidP="001962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4E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Представителю нанимателя (работодателю)</w:t>
            </w:r>
          </w:p>
        </w:tc>
      </w:tr>
      <w:tr w:rsidR="00E1250D" w:rsidRPr="00F04EA1" w:rsidTr="0019625C"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8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250D" w:rsidRPr="00F04EA1" w:rsidTr="0019625C"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627E" w:rsidRDefault="0037627E" w:rsidP="0019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37627E" w:rsidRPr="00F04EA1" w:rsidRDefault="0037627E" w:rsidP="0019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28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627E" w:rsidRPr="00F04EA1" w:rsidRDefault="0037627E" w:rsidP="0019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627E" w:rsidRPr="00F04EA1" w:rsidRDefault="0037627E" w:rsidP="0019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</w:tc>
      </w:tr>
      <w:tr w:rsidR="00E1250D" w:rsidRPr="00F04EA1" w:rsidTr="0019625C"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4E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94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E1250D" w:rsidRPr="00F04EA1" w:rsidTr="0019625C"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4E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(ФИО (отчество - при</w:t>
            </w:r>
          </w:p>
        </w:tc>
      </w:tr>
      <w:tr w:rsidR="00E1250D" w:rsidRPr="00F04EA1" w:rsidTr="0019625C"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8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250D" w:rsidRPr="00F04EA1" w:rsidTr="0019625C"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4E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наличии), должность)</w:t>
            </w:r>
          </w:p>
        </w:tc>
      </w:tr>
      <w:tr w:rsidR="00F04EA1" w:rsidRPr="00F04EA1" w:rsidTr="0019625C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EA1" w:rsidRPr="00F04EA1" w:rsidRDefault="0037627E" w:rsidP="0019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                                                                             ___________________________</w:t>
            </w:r>
          </w:p>
        </w:tc>
      </w:tr>
      <w:tr w:rsidR="00F04EA1" w:rsidRPr="00F04EA1" w:rsidTr="00C9735D">
        <w:trPr>
          <w:trHeight w:val="604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EA1" w:rsidRPr="00F04EA1" w:rsidRDefault="00F04EA1" w:rsidP="00C973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4E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УВЕДОМЛЕНИЕ</w:t>
            </w:r>
            <w:r w:rsidRPr="00F04E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о личной заинтересованности при исполнении должностных</w:t>
            </w:r>
            <w:r w:rsidRPr="00F04E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обязанностей, которая приводит или может привести</w:t>
            </w:r>
            <w:r w:rsidRPr="00F04E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к конфликту интересов</w:t>
            </w:r>
          </w:p>
        </w:tc>
      </w:tr>
      <w:tr w:rsidR="00F04EA1" w:rsidRPr="00F04EA1" w:rsidTr="0019625C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F04EA1" w:rsidRPr="00F04EA1" w:rsidTr="0019625C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EA1" w:rsidRPr="00F04EA1" w:rsidRDefault="00E1250D" w:rsidP="001962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bookmarkEnd w:id="0"/>
      <w:tr w:rsidR="00F04EA1" w:rsidRPr="00F04EA1" w:rsidTr="0019625C">
        <w:tc>
          <w:tcPr>
            <w:tcW w:w="978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F04EA1" w:rsidRPr="00F04EA1" w:rsidTr="0019625C">
        <w:tc>
          <w:tcPr>
            <w:tcW w:w="9781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4EA1" w:rsidRPr="00F04EA1" w:rsidTr="0019625C">
        <w:tc>
          <w:tcPr>
            <w:tcW w:w="9781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4EA1" w:rsidRPr="00F04EA1" w:rsidTr="0019625C">
        <w:tc>
          <w:tcPr>
            <w:tcW w:w="9781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250D" w:rsidRPr="00F04EA1" w:rsidTr="0019625C"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4E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"___" __________ 20___ г.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250D" w:rsidRPr="00F04EA1" w:rsidTr="0019625C"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4E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4E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(инициалы, фамилия)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E1250D" w:rsidRPr="00F04EA1" w:rsidTr="0019625C"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4E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Лицо, принявшее уведомление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250D" w:rsidRPr="00F04EA1" w:rsidTr="0019625C"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4E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4E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(инициалы, фамилия)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E1250D" w:rsidRPr="00F04EA1" w:rsidTr="0019625C"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4E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"___" __________ 20___ г.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250D" w:rsidRPr="00F04EA1" w:rsidTr="00E1250D">
        <w:trPr>
          <w:trHeight w:val="61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4EA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Отметка о регистрации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EA1" w:rsidRPr="00F04EA1" w:rsidRDefault="00F04EA1" w:rsidP="0019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4EA1" w:rsidRDefault="00F04EA1" w:rsidP="001962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F5B" w:rsidRDefault="00FE0F5B" w:rsidP="001962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F5B" w:rsidRDefault="00FE0F5B" w:rsidP="001962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F5B" w:rsidRDefault="00FE0F5B" w:rsidP="001962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F5B" w:rsidRDefault="00FE0F5B" w:rsidP="001962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F5B" w:rsidRDefault="00FE0F5B" w:rsidP="001962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F5B" w:rsidRDefault="00FE0F5B" w:rsidP="001962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F5B" w:rsidRDefault="00FE0F5B" w:rsidP="001962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F5B" w:rsidRDefault="00FE0F5B" w:rsidP="001962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F5B" w:rsidRDefault="00FE0F5B" w:rsidP="001962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F5B" w:rsidRDefault="00FE0F5B" w:rsidP="001962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F5B" w:rsidRDefault="00FE0F5B" w:rsidP="001962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ЛИСТ ОЗНАКОМЛЕНИЯ</w:t>
      </w:r>
    </w:p>
    <w:p w:rsidR="00FE0F5B" w:rsidRPr="003D0874" w:rsidRDefault="00FE0F5B" w:rsidP="001962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874">
        <w:rPr>
          <w:rFonts w:ascii="Times New Roman" w:hAnsi="Times New Roman" w:cs="Times New Roman"/>
          <w:sz w:val="28"/>
          <w:szCs w:val="28"/>
        </w:rPr>
        <w:t xml:space="preserve">                           с постановление №44 от24.06.2019</w:t>
      </w:r>
    </w:p>
    <w:p w:rsidR="00FE0F5B" w:rsidRPr="003D0874" w:rsidRDefault="00FE0F5B" w:rsidP="00FE0F5B">
      <w:pPr>
        <w:spacing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08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F04E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утверждении порядка уведомления руководителем муниципального предприятия, руководителем муниципального</w:t>
      </w:r>
      <w:r w:rsidRPr="00F04E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учреждения представителя нанимателя (работодателя) о личной заинтересованности при исполнении должностных</w:t>
      </w:r>
      <w:r w:rsidRPr="00F04E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обязанностей, которая приводит или может привести к конфликту интересов</w:t>
      </w:r>
      <w:r w:rsidRPr="003D08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p w:rsidR="00FE0F5B" w:rsidRDefault="00FE0F5B" w:rsidP="00FE0F5B">
      <w:pPr>
        <w:spacing w:line="240" w:lineRule="auto"/>
        <w:jc w:val="center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FE0F5B" w:rsidRDefault="00FE0F5B" w:rsidP="00FE0F5B">
      <w:pPr>
        <w:spacing w:line="240" w:lineRule="auto"/>
        <w:jc w:val="center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3"/>
        <w:gridCol w:w="2264"/>
        <w:gridCol w:w="2625"/>
        <w:gridCol w:w="1887"/>
        <w:gridCol w:w="1866"/>
      </w:tblGrid>
      <w:tr w:rsidR="00FE0F5B" w:rsidTr="003D0874">
        <w:tc>
          <w:tcPr>
            <w:tcW w:w="704" w:type="dxa"/>
          </w:tcPr>
          <w:p w:rsidR="00FE0F5B" w:rsidRDefault="003D0874" w:rsidP="00FE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FE0F5B" w:rsidRDefault="003D0874" w:rsidP="00FE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35" w:type="dxa"/>
          </w:tcPr>
          <w:p w:rsidR="00FE0F5B" w:rsidRDefault="003D0874" w:rsidP="00FE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69" w:type="dxa"/>
          </w:tcPr>
          <w:p w:rsidR="00FE0F5B" w:rsidRDefault="003D0874" w:rsidP="00FE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ознакомления</w:t>
            </w:r>
          </w:p>
        </w:tc>
        <w:tc>
          <w:tcPr>
            <w:tcW w:w="1869" w:type="dxa"/>
          </w:tcPr>
          <w:p w:rsidR="00FE0F5B" w:rsidRDefault="003D0874" w:rsidP="00FE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FE0F5B" w:rsidTr="003D0874">
        <w:tc>
          <w:tcPr>
            <w:tcW w:w="704" w:type="dxa"/>
          </w:tcPr>
          <w:p w:rsidR="00FE0F5B" w:rsidRDefault="00FE0F5B" w:rsidP="00FE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0F5B" w:rsidRDefault="00FE0F5B" w:rsidP="00FE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FE0F5B" w:rsidRDefault="00FE0F5B" w:rsidP="00FE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E0F5B" w:rsidRDefault="00FE0F5B" w:rsidP="00FE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E0F5B" w:rsidRDefault="00FE0F5B" w:rsidP="00FE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874" w:rsidTr="003D0874">
        <w:tc>
          <w:tcPr>
            <w:tcW w:w="704" w:type="dxa"/>
          </w:tcPr>
          <w:p w:rsidR="003D0874" w:rsidRDefault="003D0874" w:rsidP="00FE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0874" w:rsidRDefault="003D0874" w:rsidP="00FE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3D0874" w:rsidRDefault="003D0874" w:rsidP="00FE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D0874" w:rsidRDefault="003D0874" w:rsidP="00FE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D0874" w:rsidRDefault="003D0874" w:rsidP="00FE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874" w:rsidTr="003D0874">
        <w:tc>
          <w:tcPr>
            <w:tcW w:w="704" w:type="dxa"/>
          </w:tcPr>
          <w:p w:rsidR="003D0874" w:rsidRDefault="003D0874" w:rsidP="00FE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0874" w:rsidRDefault="003D0874" w:rsidP="00FE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3D0874" w:rsidRDefault="003D0874" w:rsidP="00FE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D0874" w:rsidRDefault="003D0874" w:rsidP="00FE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D0874" w:rsidRDefault="003D0874" w:rsidP="00FE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874" w:rsidTr="003D0874">
        <w:tc>
          <w:tcPr>
            <w:tcW w:w="704" w:type="dxa"/>
          </w:tcPr>
          <w:p w:rsidR="003D0874" w:rsidRDefault="003D0874" w:rsidP="00FE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0874" w:rsidRDefault="003D0874" w:rsidP="00FE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3D0874" w:rsidRDefault="003D0874" w:rsidP="00FE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D0874" w:rsidRDefault="003D0874" w:rsidP="00FE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3D0874" w:rsidRDefault="003D0874" w:rsidP="00FE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F5B" w:rsidRPr="0019625C" w:rsidRDefault="00FE0F5B" w:rsidP="00FE0F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E0F5B" w:rsidRPr="0019625C" w:rsidSect="00941EC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26" w:rsidRDefault="006C3626" w:rsidP="00625640">
      <w:pPr>
        <w:spacing w:after="0" w:line="240" w:lineRule="auto"/>
      </w:pPr>
      <w:r>
        <w:separator/>
      </w:r>
    </w:p>
  </w:endnote>
  <w:endnote w:type="continuationSeparator" w:id="0">
    <w:p w:rsidR="006C3626" w:rsidRDefault="006C3626" w:rsidP="0062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26" w:rsidRDefault="006C3626" w:rsidP="00625640">
      <w:pPr>
        <w:spacing w:after="0" w:line="240" w:lineRule="auto"/>
      </w:pPr>
      <w:r>
        <w:separator/>
      </w:r>
    </w:p>
  </w:footnote>
  <w:footnote w:type="continuationSeparator" w:id="0">
    <w:p w:rsidR="006C3626" w:rsidRDefault="006C3626" w:rsidP="006256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B8"/>
    <w:rsid w:val="000F000B"/>
    <w:rsid w:val="0019625C"/>
    <w:rsid w:val="001F0ACD"/>
    <w:rsid w:val="002D60BC"/>
    <w:rsid w:val="0037414A"/>
    <w:rsid w:val="0037627E"/>
    <w:rsid w:val="003D0874"/>
    <w:rsid w:val="003F5126"/>
    <w:rsid w:val="00625640"/>
    <w:rsid w:val="006C3626"/>
    <w:rsid w:val="00941ECA"/>
    <w:rsid w:val="00B72349"/>
    <w:rsid w:val="00BF5EB8"/>
    <w:rsid w:val="00C9735D"/>
    <w:rsid w:val="00D3222E"/>
    <w:rsid w:val="00D57B86"/>
    <w:rsid w:val="00E111DF"/>
    <w:rsid w:val="00E1250D"/>
    <w:rsid w:val="00EC70D5"/>
    <w:rsid w:val="00F04EA1"/>
    <w:rsid w:val="00F94C5F"/>
    <w:rsid w:val="00FE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D467"/>
  <w15:chartTrackingRefBased/>
  <w15:docId w15:val="{2493DF11-D2C9-41CE-8E1B-2ADCB0E3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4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4E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04E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4E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4E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0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0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04EA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25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5640"/>
  </w:style>
  <w:style w:type="paragraph" w:styleId="a6">
    <w:name w:val="footer"/>
    <w:basedOn w:val="a"/>
    <w:link w:val="a7"/>
    <w:uiPriority w:val="99"/>
    <w:unhideWhenUsed/>
    <w:rsid w:val="00625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5640"/>
  </w:style>
  <w:style w:type="paragraph" w:styleId="a8">
    <w:name w:val="Balloon Text"/>
    <w:basedOn w:val="a"/>
    <w:link w:val="a9"/>
    <w:uiPriority w:val="99"/>
    <w:semiHidden/>
    <w:unhideWhenUsed/>
    <w:rsid w:val="00FE0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0F5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E0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4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0391915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69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3408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3526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02135263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docs.cntd.ru/document/90201256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15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2019-06-26T06:32:00Z</cp:lastPrinted>
  <dcterms:created xsi:type="dcterms:W3CDTF">2019-06-25T08:47:00Z</dcterms:created>
  <dcterms:modified xsi:type="dcterms:W3CDTF">2019-06-26T06:32:00Z</dcterms:modified>
</cp:coreProperties>
</file>