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br w:type="page"/>
      </w:r>
    </w:p>
    <w:p w:rsidR="00537B40" w:rsidRPr="00537B40" w:rsidRDefault="00537B40" w:rsidP="00537B40">
      <w:pPr>
        <w:spacing w:after="0" w:line="240" w:lineRule="auto"/>
        <w:jc w:val="right"/>
        <w:rPr>
          <w:rFonts w:eastAsia="Times New Roman" w:cs="Times New Roman"/>
          <w:b/>
          <w:szCs w:val="24"/>
          <w:lang w:eastAsia="ru-RU"/>
        </w:rPr>
      </w:pPr>
      <w:r w:rsidRPr="00537B40">
        <w:rPr>
          <w:rFonts w:eastAsia="Times New Roman" w:cs="Times New Roman"/>
          <w:b/>
          <w:szCs w:val="24"/>
          <w:lang w:eastAsia="ru-RU"/>
        </w:rPr>
        <w:lastRenderedPageBreak/>
        <w:t xml:space="preserve">Приложение № 1 </w:t>
      </w:r>
    </w:p>
    <w:p w:rsidR="00537B40" w:rsidRPr="00537B40" w:rsidRDefault="00DB64A8" w:rsidP="00537B40">
      <w:pPr>
        <w:spacing w:after="0" w:line="240" w:lineRule="auto"/>
        <w:jc w:val="right"/>
        <w:rPr>
          <w:rFonts w:eastAsia="Times New Roman" w:cs="Times New Roman"/>
          <w:szCs w:val="24"/>
          <w:lang w:eastAsia="ru-RU"/>
        </w:rPr>
      </w:pPr>
      <w:r>
        <w:rPr>
          <w:rFonts w:eastAsia="Times New Roman" w:cs="Times New Roman"/>
          <w:szCs w:val="24"/>
          <w:lang w:eastAsia="ru-RU"/>
        </w:rPr>
        <w:t>к контракту № 0145300010515000007-0253925-01</w:t>
      </w:r>
    </w:p>
    <w:p w:rsidR="00537B40" w:rsidRPr="00537B40" w:rsidRDefault="001578CC" w:rsidP="00537B40">
      <w:pPr>
        <w:spacing w:after="0" w:line="240" w:lineRule="auto"/>
        <w:jc w:val="right"/>
        <w:rPr>
          <w:rFonts w:eastAsia="Times New Roman" w:cs="Times New Roman"/>
          <w:szCs w:val="24"/>
          <w:lang w:eastAsia="ru-RU"/>
        </w:rPr>
      </w:pPr>
      <w:r>
        <w:rPr>
          <w:rFonts w:eastAsia="Times New Roman" w:cs="Times New Roman"/>
          <w:szCs w:val="24"/>
          <w:lang w:eastAsia="ru-RU"/>
        </w:rPr>
        <w:t>от «27» июля</w:t>
      </w:r>
      <w:r w:rsidR="00537B40" w:rsidRPr="00537B40">
        <w:rPr>
          <w:rFonts w:eastAsia="Times New Roman" w:cs="Times New Roman"/>
          <w:szCs w:val="24"/>
          <w:lang w:eastAsia="ru-RU"/>
        </w:rPr>
        <w:t xml:space="preserve"> 2015 года</w:t>
      </w: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p>
    <w:p w:rsidR="00537B40" w:rsidRPr="00537B40" w:rsidRDefault="00537B40" w:rsidP="00537B40">
      <w:pPr>
        <w:widowControl w:val="0"/>
        <w:spacing w:after="0" w:line="240" w:lineRule="auto"/>
        <w:jc w:val="center"/>
        <w:rPr>
          <w:rFonts w:eastAsia="Times New Roman" w:cs="Times New Roman"/>
          <w:b/>
          <w:szCs w:val="24"/>
          <w:lang w:eastAsia="ru-RU"/>
        </w:rPr>
      </w:pPr>
      <w:r w:rsidRPr="00537B40">
        <w:rPr>
          <w:rFonts w:eastAsia="Times New Roman" w:cs="Times New Roman"/>
          <w:b/>
          <w:szCs w:val="24"/>
          <w:lang w:eastAsia="ru-RU"/>
        </w:rPr>
        <w:t>ТЕХНИЧЕСКОЕ ЗАДАНИЕ</w:t>
      </w:r>
    </w:p>
    <w:p w:rsidR="00537B40" w:rsidRPr="00537B40" w:rsidRDefault="00537B40" w:rsidP="00537B40">
      <w:pPr>
        <w:spacing w:after="0" w:line="240" w:lineRule="auto"/>
        <w:jc w:val="center"/>
        <w:rPr>
          <w:rFonts w:eastAsia="Arial Unicode MS" w:cs="Times New Roman"/>
          <w:b/>
          <w:color w:val="000000"/>
          <w:szCs w:val="24"/>
        </w:rPr>
      </w:pPr>
      <w:r w:rsidRPr="00537B40">
        <w:rPr>
          <w:rFonts w:eastAsia="Times New Roman" w:cs="Times New Roman"/>
          <w:b/>
          <w:szCs w:val="24"/>
          <w:lang w:eastAsia="ru-RU"/>
        </w:rPr>
        <w:t xml:space="preserve">НА </w:t>
      </w:r>
      <w:r w:rsidRPr="00537B40">
        <w:rPr>
          <w:rFonts w:eastAsia="Arial Unicode MS" w:cs="Times New Roman"/>
          <w:b/>
          <w:color w:val="000000"/>
          <w:szCs w:val="24"/>
        </w:rPr>
        <w:t>ВЫПОЛН</w:t>
      </w:r>
      <w:r w:rsidR="00094F50">
        <w:rPr>
          <w:rFonts w:eastAsia="Arial Unicode MS" w:cs="Times New Roman"/>
          <w:b/>
          <w:color w:val="000000"/>
          <w:szCs w:val="24"/>
        </w:rPr>
        <w:t>ЕНИЕ РАБОТ ПО  РЕМОНТУ  АСФАЛЬТОБЕТОННОГО ПОКРЫТИЯ АВТОМОБИЛЬНОЙ ДОРОГИ ОТ ДОМА № 13а ДО РУЧЬЯ В д.НЕЖНОВО МО «НЕЖНОВСКОЕ</w:t>
      </w:r>
      <w:r w:rsidRPr="00537B40">
        <w:rPr>
          <w:rFonts w:eastAsia="Arial Unicode MS" w:cs="Times New Roman"/>
          <w:b/>
          <w:color w:val="000000"/>
          <w:szCs w:val="24"/>
        </w:rPr>
        <w:t xml:space="preserve"> СЕЛЬСКОЕ ПОСЕЛЕНИЕ»</w:t>
      </w:r>
    </w:p>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1. Виды и объемы работ, являющиеся предметом Контракта, выполняются в соответствии со сметной документацией, являющейся неотъемлемой частью Контракта (Приложение №2 к Контракту).</w:t>
      </w:r>
    </w:p>
    <w:p w:rsidR="00537B40" w:rsidRPr="00537B40" w:rsidRDefault="00537B40" w:rsidP="00537B40">
      <w:pPr>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2. Качество работ, являющихся предметом электронного аукциона, а также используемых материалов (изделий и оборудования) должно отвечать требованиям действующих нормативных документов:</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Градостроительный кодекс Российской Федерации от 29.12.2004 № 190-ФЗ («Российская газета» № 290, 30.12.2004).</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21.12.1994 № 69-ФЗ «О пожарной безопасности» («Российская газета», № 3, 05.01.1995).</w:t>
      </w:r>
    </w:p>
    <w:p w:rsidR="00537B40" w:rsidRPr="00537B40" w:rsidRDefault="00537B40" w:rsidP="00537B40">
      <w:pPr>
        <w:widowControl w:val="0"/>
        <w:tabs>
          <w:tab w:val="num" w:pos="1620"/>
        </w:tabs>
        <w:spacing w:after="0" w:line="240" w:lineRule="auto"/>
        <w:ind w:left="790"/>
        <w:contextualSpacing/>
        <w:jc w:val="both"/>
        <w:rPr>
          <w:rFonts w:eastAsia="Times New Roman" w:cs="Times New Roman"/>
          <w:bCs/>
          <w:szCs w:val="24"/>
          <w:lang w:eastAsia="ru-RU"/>
        </w:rPr>
      </w:pPr>
      <w:r w:rsidRPr="00537B40">
        <w:rPr>
          <w:rFonts w:eastAsia="Times New Roman" w:cs="Times New Roman"/>
          <w:bCs/>
          <w:szCs w:val="24"/>
          <w:lang w:eastAsia="ru-RU"/>
        </w:rPr>
        <w:t>- Федеральный закон от 30.03.1999 № 52-ФЗ «О санитарно-эпидемиологическом благополучии населения».</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21-01-97* «Пожарная безопасность зданий и сооружений» (Государственный комитет Российской Федерации по жилищной и строительной политике (ГОССТРОЙ РОССИИ) Москва 1997).</w:t>
      </w:r>
    </w:p>
    <w:p w:rsidR="00537B40" w:rsidRPr="00537B40" w:rsidRDefault="00537B40" w:rsidP="00537B40">
      <w:pPr>
        <w:widowControl w:val="0"/>
        <w:tabs>
          <w:tab w:val="num" w:pos="1620"/>
        </w:tabs>
        <w:spacing w:after="0" w:line="240" w:lineRule="auto"/>
        <w:ind w:left="790"/>
        <w:jc w:val="both"/>
        <w:rPr>
          <w:rFonts w:eastAsia="Times New Roman" w:cs="Times New Roman"/>
          <w:bCs/>
          <w:szCs w:val="24"/>
          <w:lang w:eastAsia="ru-RU"/>
        </w:rPr>
      </w:pPr>
      <w:r w:rsidRPr="00537B40">
        <w:rPr>
          <w:rFonts w:eastAsia="Times New Roman" w:cs="Times New Roman"/>
          <w:bCs/>
          <w:szCs w:val="24"/>
          <w:lang w:eastAsia="ru-RU"/>
        </w:rPr>
        <w:t>- СНиП 12-03-2011 Безопасность труда в строительстве.</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3.06.03-85 Автомобильные дороги.</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2.06.15-85 Инженерная защита территории от затопления и подтопления.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III-10-75 Благоустройство территории.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12-01-2004 Организация строительства.</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3.01.04-87 Приемка в эксплуатацию законченных строительством объектов.</w:t>
      </w:r>
    </w:p>
    <w:p w:rsidR="00537B40" w:rsidRPr="00537B40" w:rsidRDefault="00537B40" w:rsidP="00094F5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СНиП 3.05.04-85 (1990) Наружные сети и сооружения водоснабжения и канализации.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3. Используемые при производстве работ материалы должны соответствовать принятым проектным решениям, государственным стандартам и техническим условиям. На всех этапах выполнения работ должны быть представлены сертификаты, технические паспорта или другие документы, удостоверяющие качество используемых Подрядчиком материалов.</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4. Отремонтированные участки проезжей части должны соответствовать требованиям норм ровности и находиться на одном уровне с существующим асфальтовым покрытием, не должно быть трещин, рубцов от проходов катка, неровностей или «раковин». Необходимо выдержать уклоны асфальтируемой поверхности для обеспечения стока дождевой воды в колодцы ливневой канализации для предотвращения (предупреждения) образования скоплений воды (луж) на</w:t>
      </w:r>
      <w:r w:rsidR="00094F50">
        <w:rPr>
          <w:rFonts w:eastAsia="Times New Roman" w:cs="Times New Roman"/>
          <w:color w:val="000000"/>
          <w:szCs w:val="24"/>
          <w:lang w:eastAsia="ru-RU"/>
        </w:rPr>
        <w:t xml:space="preserve"> асфальтируемой поверхности.</w:t>
      </w:r>
    </w:p>
    <w:p w:rsidR="00537B40" w:rsidRPr="00537B40" w:rsidRDefault="00537B40" w:rsidP="00537B40">
      <w:pPr>
        <w:autoSpaceDE w:val="0"/>
        <w:autoSpaceDN w:val="0"/>
        <w:adjustRightInd w:val="0"/>
        <w:spacing w:after="0" w:line="240" w:lineRule="auto"/>
        <w:ind w:firstLine="709"/>
        <w:jc w:val="both"/>
        <w:rPr>
          <w:rFonts w:eastAsia="Times New Roman" w:cs="Times New Roman"/>
          <w:color w:val="000000"/>
          <w:szCs w:val="24"/>
          <w:lang w:eastAsia="ru-RU"/>
        </w:rPr>
      </w:pPr>
      <w:r w:rsidRPr="00537B40">
        <w:rPr>
          <w:rFonts w:eastAsia="Times New Roman" w:cs="Times New Roman"/>
          <w:color w:val="000000"/>
          <w:szCs w:val="24"/>
          <w:lang w:eastAsia="ru-RU"/>
        </w:rPr>
        <w:t xml:space="preserve">5. Выполнение работ должно осуществляться в соответствии с требованиями нормативных актов в отношении работ и материалов, изделий и оборудований (СНиП, ГОСТ и т.д.), указанных в документации об аукционе в электронной форме.  </w:t>
      </w:r>
    </w:p>
    <w:p w:rsidR="00537B40" w:rsidRPr="00537B40" w:rsidRDefault="00537B40" w:rsidP="00537B40">
      <w:pPr>
        <w:widowControl w:val="0"/>
        <w:shd w:val="clear" w:color="auto" w:fill="FFFFFF"/>
        <w:tabs>
          <w:tab w:val="left" w:pos="605"/>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6. Качество выполненной Подрядчиком работы должно соответствовать строительным нормам и требованиям ГОСТам и СНиПам, а также условиям Контракта и требованиям Заказчика.</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xml:space="preserve">7. Необходимо 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а также иными законодательными, нормативными правовыми актами Российской Федерации и </w:t>
      </w:r>
      <w:r w:rsidRPr="00537B40">
        <w:rPr>
          <w:rFonts w:eastAsia="Times New Roman" w:cs="Times New Roman"/>
          <w:szCs w:val="24"/>
          <w:lang w:eastAsia="ru-RU"/>
        </w:rPr>
        <w:lastRenderedPageBreak/>
        <w:t>Ленинградской области, ГОСТами и СНиПами;</w:t>
      </w:r>
    </w:p>
    <w:p w:rsidR="00537B40" w:rsidRPr="00537B40" w:rsidRDefault="00537B40" w:rsidP="00537B40">
      <w:pPr>
        <w:widowControl w:val="0"/>
        <w:shd w:val="clear" w:color="auto" w:fill="FFFFFF"/>
        <w:tabs>
          <w:tab w:val="left" w:pos="44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xml:space="preserve"> 8. Мероприятия по предотвращению аварийных ситуаций:</w:t>
      </w:r>
    </w:p>
    <w:p w:rsidR="00537B40" w:rsidRPr="00537B40" w:rsidRDefault="00537B40" w:rsidP="00537B40">
      <w:pPr>
        <w:widowControl w:val="0"/>
        <w:shd w:val="clear" w:color="auto" w:fill="FFFFFF"/>
        <w:tabs>
          <w:tab w:val="left" w:pos="288"/>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 в сфере дорожного хозяйства;</w:t>
      </w:r>
    </w:p>
    <w:p w:rsidR="00537B40" w:rsidRPr="00537B40" w:rsidRDefault="00537B40" w:rsidP="00537B40">
      <w:pPr>
        <w:widowControl w:val="0"/>
        <w:shd w:val="clear" w:color="auto" w:fill="FFFFFF"/>
        <w:tabs>
          <w:tab w:val="left" w:pos="192"/>
        </w:tabs>
        <w:autoSpaceDE w:val="0"/>
        <w:autoSpaceDN w:val="0"/>
        <w:adjustRightInd w:val="0"/>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537B40" w:rsidRDefault="00537B40" w:rsidP="00537B40">
      <w:pPr>
        <w:spacing w:after="0" w:line="240" w:lineRule="auto"/>
        <w:ind w:firstLine="709"/>
        <w:jc w:val="both"/>
        <w:rPr>
          <w:rFonts w:eastAsia="Times New Roman" w:cs="Times New Roman"/>
          <w:szCs w:val="24"/>
          <w:lang w:eastAsia="ru-RU"/>
        </w:rPr>
      </w:pPr>
      <w:r w:rsidRPr="00537B40">
        <w:rPr>
          <w:rFonts w:eastAsia="Times New Roman" w:cs="Times New Roman"/>
          <w:szCs w:val="24"/>
          <w:lang w:eastAsia="ru-RU"/>
        </w:rPr>
        <w:t>9. Требования к товарам, использующихся при выполнении работ, установлены в Приложении №</w:t>
      </w:r>
      <w:r w:rsidR="00DA29E5">
        <w:rPr>
          <w:rFonts w:eastAsia="Times New Roman" w:cs="Times New Roman"/>
          <w:szCs w:val="24"/>
          <w:lang w:eastAsia="ru-RU"/>
        </w:rPr>
        <w:t>3</w:t>
      </w:r>
      <w:r w:rsidRPr="00537B40">
        <w:rPr>
          <w:rFonts w:eastAsia="Times New Roman" w:cs="Times New Roman"/>
          <w:szCs w:val="24"/>
          <w:lang w:eastAsia="ru-RU"/>
        </w:rPr>
        <w:t xml:space="preserve"> к </w:t>
      </w:r>
      <w:r w:rsidR="00DA29E5">
        <w:rPr>
          <w:rFonts w:eastAsia="Times New Roman" w:cs="Times New Roman"/>
          <w:szCs w:val="24"/>
          <w:lang w:eastAsia="ru-RU"/>
        </w:rPr>
        <w:t>Контракту</w:t>
      </w:r>
      <w:r w:rsidRPr="00537B40">
        <w:rPr>
          <w:rFonts w:eastAsia="Times New Roman" w:cs="Times New Roman"/>
          <w:szCs w:val="24"/>
          <w:lang w:eastAsia="ru-RU"/>
        </w:rPr>
        <w:t>.</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1</w:t>
      </w:r>
      <w:r>
        <w:rPr>
          <w:rFonts w:eastAsia="Times New Roman" w:cs="Times New Roman"/>
          <w:szCs w:val="24"/>
          <w:lang w:eastAsia="ru-RU"/>
        </w:rPr>
        <w:t>0</w:t>
      </w:r>
      <w:r w:rsidRPr="00DA29E5">
        <w:rPr>
          <w:rFonts w:eastAsia="Times New Roman" w:cs="Times New Roman"/>
          <w:szCs w:val="24"/>
          <w:lang w:eastAsia="ru-RU"/>
        </w:rPr>
        <w:t>. Подрядчик обязан:</w:t>
      </w:r>
    </w:p>
    <w:p w:rsidR="00DA29E5" w:rsidRPr="00DA29E5"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а) До начала производства работ провести согласование работ с ОАО «Ленэнерго», ОАО «Ростелеком», ООО «ТОРАКС», ОАО «ЛОТЭК», ГАИ.</w:t>
      </w:r>
    </w:p>
    <w:p w:rsidR="00DA29E5" w:rsidRPr="00537B40" w:rsidRDefault="00DA29E5" w:rsidP="00DA29E5">
      <w:pPr>
        <w:spacing w:after="0" w:line="240" w:lineRule="auto"/>
        <w:ind w:firstLine="709"/>
        <w:jc w:val="both"/>
        <w:rPr>
          <w:rFonts w:eastAsia="Times New Roman" w:cs="Times New Roman"/>
          <w:szCs w:val="24"/>
          <w:lang w:eastAsia="ru-RU"/>
        </w:rPr>
      </w:pPr>
      <w:r w:rsidRPr="00DA29E5">
        <w:rPr>
          <w:rFonts w:eastAsia="Times New Roman" w:cs="Times New Roman"/>
          <w:szCs w:val="24"/>
          <w:lang w:eastAsia="ru-RU"/>
        </w:rPr>
        <w:t>б) При производстве работ выставлять предупреждающие знаки в населенных пунктах.</w:t>
      </w: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p w:rsidR="00537B40" w:rsidRPr="00537B40" w:rsidRDefault="00537B40" w:rsidP="00537B40">
      <w:pPr>
        <w:spacing w:after="0" w:line="240" w:lineRule="auto"/>
        <w:ind w:firstLine="709"/>
        <w:jc w:val="both"/>
        <w:rPr>
          <w:rFonts w:eastAsia="Times New Roman" w:cs="Times New Roman"/>
          <w:color w:val="000000"/>
          <w:szCs w:val="24"/>
          <w:lang w:eastAsia="ru-RU"/>
        </w:rPr>
      </w:pPr>
    </w:p>
    <w:tbl>
      <w:tblPr>
        <w:tblW w:w="9532" w:type="dxa"/>
        <w:tblLayout w:type="fixed"/>
        <w:tblCellMar>
          <w:left w:w="70" w:type="dxa"/>
          <w:right w:w="70" w:type="dxa"/>
        </w:tblCellMar>
        <w:tblLook w:val="0000"/>
      </w:tblPr>
      <w:tblGrid>
        <w:gridCol w:w="70"/>
        <w:gridCol w:w="4962"/>
        <w:gridCol w:w="4500"/>
      </w:tblGrid>
      <w:tr w:rsidR="00537B40" w:rsidRPr="00537B40" w:rsidTr="00537B40">
        <w:trPr>
          <w:gridBefore w:val="1"/>
          <w:wBefore w:w="70" w:type="dxa"/>
          <w:trHeight w:val="80"/>
        </w:trPr>
        <w:tc>
          <w:tcPr>
            <w:tcW w:w="4962"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Заказчик: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DB64A8" w:rsidP="00537B40">
            <w:pPr>
              <w:widowControl w:val="0"/>
              <w:autoSpaceDE w:val="0"/>
              <w:autoSpaceDN w:val="0"/>
              <w:adjustRightInd w:val="0"/>
              <w:spacing w:after="0" w:line="240" w:lineRule="auto"/>
              <w:jc w:val="both"/>
              <w:rPr>
                <w:rFonts w:eastAsia="Times New Roman" w:cs="Times New Roman"/>
                <w:caps/>
                <w:szCs w:val="24"/>
                <w:lang w:eastAsia="ru-RU"/>
              </w:rPr>
            </w:pPr>
            <w:r>
              <w:rPr>
                <w:rFonts w:eastAsia="Times New Roman" w:cs="Times New Roman"/>
                <w:caps/>
                <w:szCs w:val="24"/>
                <w:lang w:eastAsia="ru-RU"/>
              </w:rPr>
              <w:t>Шеренговская Т.Д.</w:t>
            </w:r>
            <w:r w:rsidR="00537B40" w:rsidRPr="00537B40">
              <w:rPr>
                <w:rFonts w:eastAsia="Times New Roman" w:cs="Times New Roman"/>
                <w:caps/>
                <w:szCs w:val="24"/>
                <w:lang w:eastAsia="ru-RU"/>
              </w:rPr>
              <w:t xml:space="preserve"> </w:t>
            </w: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подрядчик:</w:t>
            </w:r>
          </w:p>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r w:rsidRPr="00537B40">
              <w:rPr>
                <w:rFonts w:eastAsia="Times New Roman" w:cs="Times New Roman"/>
                <w:caps/>
                <w:szCs w:val="24"/>
                <w:lang w:eastAsia="ru-RU"/>
              </w:rPr>
              <w:t xml:space="preserve">_________________________ </w:t>
            </w:r>
          </w:p>
          <w:p w:rsidR="00537B40" w:rsidRPr="00537B40" w:rsidRDefault="00DB64A8" w:rsidP="00537B40">
            <w:pPr>
              <w:widowControl w:val="0"/>
              <w:autoSpaceDE w:val="0"/>
              <w:autoSpaceDN w:val="0"/>
              <w:adjustRightInd w:val="0"/>
              <w:spacing w:after="0" w:line="240" w:lineRule="auto"/>
              <w:jc w:val="both"/>
              <w:rPr>
                <w:rFonts w:eastAsia="Times New Roman" w:cs="Times New Roman"/>
                <w:caps/>
                <w:szCs w:val="24"/>
                <w:lang w:eastAsia="ru-RU"/>
              </w:rPr>
            </w:pPr>
            <w:r>
              <w:rPr>
                <w:rFonts w:eastAsia="Times New Roman" w:cs="Times New Roman"/>
                <w:caps/>
                <w:szCs w:val="24"/>
                <w:lang w:eastAsia="ru-RU"/>
              </w:rPr>
              <w:t>Шиханов А.В.</w:t>
            </w:r>
            <w:r w:rsidR="00537B40" w:rsidRPr="00537B40">
              <w:rPr>
                <w:rFonts w:eastAsia="Times New Roman" w:cs="Times New Roman"/>
                <w:caps/>
                <w:szCs w:val="24"/>
                <w:lang w:eastAsia="ru-RU"/>
              </w:rPr>
              <w:t xml:space="preserve"> </w:t>
            </w:r>
          </w:p>
        </w:tc>
      </w:tr>
      <w:tr w:rsidR="00537B40" w:rsidRPr="00537B40" w:rsidTr="00537B40">
        <w:trPr>
          <w:trHeight w:val="80"/>
        </w:trPr>
        <w:tc>
          <w:tcPr>
            <w:tcW w:w="5032" w:type="dxa"/>
            <w:gridSpan w:val="2"/>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c>
          <w:tcPr>
            <w:tcW w:w="4500" w:type="dxa"/>
          </w:tcPr>
          <w:p w:rsidR="00537B40" w:rsidRPr="00537B40" w:rsidRDefault="00537B40" w:rsidP="00537B40">
            <w:pPr>
              <w:widowControl w:val="0"/>
              <w:autoSpaceDE w:val="0"/>
              <w:autoSpaceDN w:val="0"/>
              <w:adjustRightInd w:val="0"/>
              <w:spacing w:after="0" w:line="240" w:lineRule="auto"/>
              <w:jc w:val="both"/>
              <w:rPr>
                <w:rFonts w:eastAsia="Times New Roman" w:cs="Times New Roman"/>
                <w:caps/>
                <w:szCs w:val="24"/>
                <w:lang w:eastAsia="ru-RU"/>
              </w:rPr>
            </w:pPr>
          </w:p>
        </w:tc>
      </w:tr>
    </w:tbl>
    <w:p w:rsidR="00537B40" w:rsidRPr="00537B40" w:rsidRDefault="00537B40" w:rsidP="00537B40">
      <w:pPr>
        <w:spacing w:after="0" w:line="240" w:lineRule="auto"/>
        <w:jc w:val="center"/>
        <w:rPr>
          <w:rFonts w:eastAsia="Arial Unicode MS" w:cs="Times New Roman"/>
          <w:b/>
          <w:color w:val="000000"/>
          <w:szCs w:val="24"/>
        </w:rPr>
      </w:pPr>
    </w:p>
    <w:p w:rsidR="00537B40" w:rsidRPr="00537B40" w:rsidRDefault="00537B40" w:rsidP="00537B40">
      <w:pPr>
        <w:spacing w:after="0" w:line="240" w:lineRule="auto"/>
        <w:jc w:val="center"/>
        <w:rPr>
          <w:rFonts w:eastAsia="Times New Roman" w:cs="Times New Roman"/>
          <w:i/>
          <w:szCs w:val="24"/>
          <w:lang w:eastAsia="ru-RU"/>
        </w:rPr>
      </w:pPr>
    </w:p>
    <w:p w:rsidR="00537B40" w:rsidRPr="00537B40" w:rsidRDefault="00537B40" w:rsidP="00537B40">
      <w:pPr>
        <w:spacing w:after="0" w:line="240" w:lineRule="auto"/>
        <w:rPr>
          <w:rFonts w:eastAsia="Times New Roman" w:cs="Times New Roman"/>
          <w:szCs w:val="24"/>
          <w:lang w:eastAsia="ru-RU"/>
        </w:rPr>
      </w:pPr>
    </w:p>
    <w:p w:rsidR="00537B40" w:rsidRPr="00537B40" w:rsidRDefault="00537B40" w:rsidP="00537B40">
      <w:pPr>
        <w:spacing w:after="0" w:line="240" w:lineRule="auto"/>
        <w:rPr>
          <w:rFonts w:eastAsia="Times New Roman" w:cs="Times New Roman"/>
          <w:szCs w:val="24"/>
          <w:highlight w:val="yellow"/>
          <w:lang w:eastAsia="ru-RU"/>
        </w:rPr>
      </w:pPr>
    </w:p>
    <w:p w:rsidR="00537B40" w:rsidRPr="00537B40" w:rsidRDefault="00537B40" w:rsidP="00537B40">
      <w:pPr>
        <w:spacing w:after="0" w:line="240" w:lineRule="auto"/>
        <w:ind w:firstLine="360"/>
        <w:jc w:val="right"/>
        <w:rPr>
          <w:rFonts w:eastAsia="Times New Roman" w:cs="Times New Roman"/>
          <w:bCs/>
          <w:iCs/>
          <w:szCs w:val="24"/>
          <w:highlight w:val="yellow"/>
          <w:lang w:eastAsia="ru-RU"/>
        </w:rPr>
      </w:pPr>
    </w:p>
    <w:p w:rsidR="00537B40" w:rsidRPr="00537B40" w:rsidRDefault="00537B40" w:rsidP="00537B40">
      <w:pPr>
        <w:widowControl w:val="0"/>
        <w:autoSpaceDE w:val="0"/>
        <w:autoSpaceDN w:val="0"/>
        <w:adjustRightInd w:val="0"/>
        <w:spacing w:after="0" w:line="240" w:lineRule="auto"/>
        <w:jc w:val="right"/>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widowControl w:val="0"/>
        <w:autoSpaceDE w:val="0"/>
        <w:autoSpaceDN w:val="0"/>
        <w:adjustRightInd w:val="0"/>
        <w:spacing w:after="0" w:line="240" w:lineRule="auto"/>
        <w:rPr>
          <w:rFonts w:eastAsia="Times New Roman" w:cs="Times New Roman"/>
          <w:sz w:val="16"/>
          <w:szCs w:val="16"/>
          <w:lang w:eastAsia="ru-RU"/>
        </w:rPr>
      </w:pPr>
    </w:p>
    <w:p w:rsidR="00537B40" w:rsidRPr="00537B40" w:rsidRDefault="00537B40" w:rsidP="00537B40">
      <w:pPr>
        <w:spacing w:before="60" w:after="0" w:line="240" w:lineRule="auto"/>
        <w:rPr>
          <w:rFonts w:eastAsia="Times New Roman" w:cs="Times New Roman"/>
          <w:szCs w:val="24"/>
          <w:lang w:eastAsia="ru-RU"/>
        </w:rPr>
        <w:sectPr w:rsidR="00537B40" w:rsidRPr="00537B40" w:rsidSect="00537B40">
          <w:footerReference w:type="default" r:id="rId7"/>
          <w:type w:val="continuous"/>
          <w:pgSz w:w="11906" w:h="16838"/>
          <w:pgMar w:top="737" w:right="567" w:bottom="737" w:left="851" w:header="709" w:footer="709" w:gutter="0"/>
          <w:cols w:space="708"/>
          <w:docGrid w:linePitch="360"/>
        </w:sectPr>
      </w:pPr>
    </w:p>
    <w:p w:rsidR="00537B40" w:rsidRPr="00537B40" w:rsidRDefault="00537B40" w:rsidP="00537B40">
      <w:pPr>
        <w:spacing w:before="60" w:after="0" w:line="240" w:lineRule="auto"/>
        <w:jc w:val="right"/>
        <w:rPr>
          <w:rFonts w:eastAsia="Times New Roman" w:cs="Times New Roman"/>
          <w:b/>
          <w:szCs w:val="24"/>
          <w:lang w:eastAsia="ru-RU"/>
        </w:rPr>
      </w:pPr>
    </w:p>
    <w:p w:rsidR="00537B40" w:rsidRPr="00537B40" w:rsidRDefault="00537B40" w:rsidP="00537B40">
      <w:pPr>
        <w:spacing w:before="60" w:after="0" w:line="240" w:lineRule="auto"/>
        <w:jc w:val="right"/>
        <w:rPr>
          <w:rFonts w:eastAsia="Times New Roman" w:cs="Times New Roman"/>
          <w:b/>
          <w:szCs w:val="24"/>
          <w:lang w:eastAsia="ru-RU"/>
        </w:rPr>
      </w:pPr>
      <w:r w:rsidRPr="00537B40">
        <w:rPr>
          <w:rFonts w:eastAsia="Times New Roman" w:cs="Times New Roman"/>
          <w:b/>
          <w:szCs w:val="24"/>
          <w:lang w:eastAsia="ru-RU"/>
        </w:rPr>
        <w:br w:type="page"/>
      </w: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jc w:val="right"/>
        <w:rPr>
          <w:rFonts w:eastAsia="Times New Roman" w:cs="Times New Roman"/>
          <w:sz w:val="22"/>
          <w:lang w:bidi="yi-Hebr"/>
        </w:rPr>
      </w:pPr>
    </w:p>
    <w:p w:rsidR="00537B40" w:rsidRPr="00537B40" w:rsidRDefault="00537B40" w:rsidP="00537B40">
      <w:pPr>
        <w:spacing w:after="0" w:line="240" w:lineRule="auto"/>
        <w:ind w:firstLine="567"/>
        <w:jc w:val="right"/>
        <w:rPr>
          <w:rFonts w:eastAsia="Times New Roman" w:cs="Times New Roman"/>
          <w:szCs w:val="24"/>
          <w:lang w:eastAsia="ru-RU"/>
        </w:rPr>
        <w:sectPr w:rsidR="00537B40" w:rsidRPr="00537B40" w:rsidSect="00537B40">
          <w:pgSz w:w="11906" w:h="16838"/>
          <w:pgMar w:top="1134" w:right="924" w:bottom="709" w:left="1259" w:header="709" w:footer="709" w:gutter="0"/>
          <w:cols w:space="708"/>
          <w:docGrid w:linePitch="360"/>
        </w:sectPr>
      </w:pPr>
    </w:p>
    <w:p w:rsidR="00A42A14" w:rsidRDefault="00A42A14"/>
    <w:sectPr w:rsidR="00A42A14" w:rsidSect="00537B40">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06" w:rsidRDefault="006D3906" w:rsidP="00537B40">
      <w:pPr>
        <w:spacing w:after="0" w:line="240" w:lineRule="auto"/>
      </w:pPr>
      <w:r>
        <w:separator/>
      </w:r>
    </w:p>
  </w:endnote>
  <w:endnote w:type="continuationSeparator" w:id="1">
    <w:p w:rsidR="006D3906" w:rsidRDefault="006D3906"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9B8" w:rsidRPr="009403B3" w:rsidRDefault="00EA29B8"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06" w:rsidRDefault="006D3906" w:rsidP="00537B40">
      <w:pPr>
        <w:spacing w:after="0" w:line="240" w:lineRule="auto"/>
      </w:pPr>
      <w:r>
        <w:separator/>
      </w:r>
    </w:p>
  </w:footnote>
  <w:footnote w:type="continuationSeparator" w:id="1">
    <w:p w:rsidR="006D3906" w:rsidRDefault="006D3906" w:rsidP="0053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4">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6">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7">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1">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3">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5"/>
  </w:num>
  <w:num w:numId="15">
    <w:abstractNumId w:val="22"/>
  </w:num>
  <w:num w:numId="16">
    <w:abstractNumId w:val="23"/>
  </w:num>
  <w:num w:numId="17">
    <w:abstractNumId w:val="17"/>
  </w:num>
  <w:num w:numId="18">
    <w:abstractNumId w:val="21"/>
  </w:num>
  <w:num w:numId="19">
    <w:abstractNumId w:val="20"/>
  </w:num>
  <w:num w:numId="20">
    <w:abstractNumId w:val="12"/>
  </w:num>
  <w:num w:numId="21">
    <w:abstractNumId w:val="16"/>
  </w:num>
  <w:num w:numId="22">
    <w:abstractNumId w:val="14"/>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1578CC"/>
    <w:rsid w:val="001B68AB"/>
    <w:rsid w:val="001D3C19"/>
    <w:rsid w:val="0020515D"/>
    <w:rsid w:val="00235FE2"/>
    <w:rsid w:val="002363E5"/>
    <w:rsid w:val="002469CC"/>
    <w:rsid w:val="0024765E"/>
    <w:rsid w:val="00257A12"/>
    <w:rsid w:val="002D030B"/>
    <w:rsid w:val="002D4DEB"/>
    <w:rsid w:val="002E5768"/>
    <w:rsid w:val="00313E82"/>
    <w:rsid w:val="00324BF7"/>
    <w:rsid w:val="0033335F"/>
    <w:rsid w:val="003602B7"/>
    <w:rsid w:val="00361801"/>
    <w:rsid w:val="00380DCD"/>
    <w:rsid w:val="003847F2"/>
    <w:rsid w:val="003A102F"/>
    <w:rsid w:val="003C4D2B"/>
    <w:rsid w:val="004130F3"/>
    <w:rsid w:val="004667A1"/>
    <w:rsid w:val="004A7AFF"/>
    <w:rsid w:val="004D757E"/>
    <w:rsid w:val="00534D30"/>
    <w:rsid w:val="00537B40"/>
    <w:rsid w:val="0055664C"/>
    <w:rsid w:val="005837B7"/>
    <w:rsid w:val="0068729A"/>
    <w:rsid w:val="006C1836"/>
    <w:rsid w:val="006D3906"/>
    <w:rsid w:val="006D53C6"/>
    <w:rsid w:val="006E61CA"/>
    <w:rsid w:val="007020B3"/>
    <w:rsid w:val="00730793"/>
    <w:rsid w:val="0076015C"/>
    <w:rsid w:val="00773DF0"/>
    <w:rsid w:val="00780C6E"/>
    <w:rsid w:val="007B0F5B"/>
    <w:rsid w:val="00805E3D"/>
    <w:rsid w:val="00814412"/>
    <w:rsid w:val="008259FE"/>
    <w:rsid w:val="00840786"/>
    <w:rsid w:val="00860682"/>
    <w:rsid w:val="008A1CEE"/>
    <w:rsid w:val="008C6E76"/>
    <w:rsid w:val="008D05B2"/>
    <w:rsid w:val="00915714"/>
    <w:rsid w:val="00934E38"/>
    <w:rsid w:val="00973757"/>
    <w:rsid w:val="0098078E"/>
    <w:rsid w:val="009A217A"/>
    <w:rsid w:val="009F15E4"/>
    <w:rsid w:val="00A35FDC"/>
    <w:rsid w:val="00A42A14"/>
    <w:rsid w:val="00A974BF"/>
    <w:rsid w:val="00AA3732"/>
    <w:rsid w:val="00B72EAE"/>
    <w:rsid w:val="00BD3AE2"/>
    <w:rsid w:val="00C3668B"/>
    <w:rsid w:val="00C54282"/>
    <w:rsid w:val="00C94BBE"/>
    <w:rsid w:val="00CB1419"/>
    <w:rsid w:val="00CD4088"/>
    <w:rsid w:val="00CE2E6D"/>
    <w:rsid w:val="00CF3077"/>
    <w:rsid w:val="00CF3B74"/>
    <w:rsid w:val="00D63809"/>
    <w:rsid w:val="00D65046"/>
    <w:rsid w:val="00DA29E5"/>
    <w:rsid w:val="00DB64A8"/>
    <w:rsid w:val="00E21603"/>
    <w:rsid w:val="00E33D39"/>
    <w:rsid w:val="00EA29B8"/>
    <w:rsid w:val="00EE2D6C"/>
    <w:rsid w:val="00F04ACA"/>
    <w:rsid w:val="00F84AB5"/>
    <w:rsid w:val="00F94795"/>
    <w:rsid w:val="00FC1446"/>
    <w:rsid w:val="00FC79D6"/>
    <w:rsid w:val="00FD54D0"/>
    <w:rsid w:val="00FF5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8613">
      <w:bodyDiv w:val="1"/>
      <w:marLeft w:val="0"/>
      <w:marRight w:val="0"/>
      <w:marTop w:val="0"/>
      <w:marBottom w:val="0"/>
      <w:divBdr>
        <w:top w:val="none" w:sz="0" w:space="0" w:color="auto"/>
        <w:left w:val="none" w:sz="0" w:space="0" w:color="auto"/>
        <w:bottom w:val="none" w:sz="0" w:space="0" w:color="auto"/>
        <w:right w:val="none" w:sz="0" w:space="0" w:color="auto"/>
      </w:divBdr>
    </w:div>
    <w:div w:id="362946234">
      <w:bodyDiv w:val="1"/>
      <w:marLeft w:val="0"/>
      <w:marRight w:val="0"/>
      <w:marTop w:val="0"/>
      <w:marBottom w:val="0"/>
      <w:divBdr>
        <w:top w:val="none" w:sz="0" w:space="0" w:color="auto"/>
        <w:left w:val="none" w:sz="0" w:space="0" w:color="auto"/>
        <w:bottom w:val="none" w:sz="0" w:space="0" w:color="auto"/>
        <w:right w:val="none" w:sz="0" w:space="0" w:color="auto"/>
      </w:divBdr>
    </w:div>
    <w:div w:id="365375952">
      <w:bodyDiv w:val="1"/>
      <w:marLeft w:val="0"/>
      <w:marRight w:val="0"/>
      <w:marTop w:val="0"/>
      <w:marBottom w:val="0"/>
      <w:divBdr>
        <w:top w:val="none" w:sz="0" w:space="0" w:color="auto"/>
        <w:left w:val="none" w:sz="0" w:space="0" w:color="auto"/>
        <w:bottom w:val="none" w:sz="0" w:space="0" w:color="auto"/>
        <w:right w:val="none" w:sz="0" w:space="0" w:color="auto"/>
      </w:divBdr>
    </w:div>
    <w:div w:id="5823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79"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47</cp:revision>
  <cp:lastPrinted>2015-06-05T09:00:00Z</cp:lastPrinted>
  <dcterms:created xsi:type="dcterms:W3CDTF">2015-06-05T03:51:00Z</dcterms:created>
  <dcterms:modified xsi:type="dcterms:W3CDTF">2015-07-29T14:10:00Z</dcterms:modified>
</cp:coreProperties>
</file>