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5D" w:rsidRDefault="000E415D" w:rsidP="000E415D">
      <w:pPr>
        <w:shd w:val="clear" w:color="auto" w:fill="FFFFFF"/>
        <w:spacing w:after="542"/>
        <w:ind w:left="1920"/>
        <w:rPr>
          <w:sz w:val="28"/>
          <w:szCs w:val="28"/>
        </w:rPr>
      </w:pPr>
      <w:r>
        <w:rPr>
          <w:noProof/>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525780</wp:posOffset>
            </wp:positionV>
            <wp:extent cx="962025" cy="1039495"/>
            <wp:effectExtent l="0" t="0" r="9525" b="8255"/>
            <wp:wrapNone/>
            <wp:docPr id="1" name="Рисунок 1"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ежново_кон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0E415D" w:rsidRDefault="000E415D" w:rsidP="000E415D">
      <w:pPr>
        <w:shd w:val="clear" w:color="auto" w:fill="FFFFFF"/>
        <w:spacing w:after="542"/>
        <w:ind w:left="1920"/>
        <w:rPr>
          <w:sz w:val="28"/>
          <w:szCs w:val="28"/>
        </w:rPr>
      </w:pPr>
    </w:p>
    <w:p w:rsidR="000E415D" w:rsidRPr="00C73018" w:rsidRDefault="000E415D" w:rsidP="000E415D">
      <w:pPr>
        <w:shd w:val="clear" w:color="auto" w:fill="FFFFFF"/>
        <w:spacing w:after="542"/>
        <w:ind w:left="1920"/>
        <w:rPr>
          <w:color w:val="000000"/>
          <w:spacing w:val="-11"/>
          <w:szCs w:val="25"/>
        </w:rPr>
      </w:pPr>
      <w:r>
        <w:rPr>
          <w:sz w:val="28"/>
          <w:szCs w:val="28"/>
        </w:rPr>
        <w:t xml:space="preserve">            </w:t>
      </w:r>
      <w:r w:rsidRPr="00C73018">
        <w:rPr>
          <w:bCs/>
          <w:iCs/>
        </w:rPr>
        <w:t xml:space="preserve">  </w:t>
      </w:r>
      <w:r w:rsidRPr="00C73018">
        <w:rPr>
          <w:b/>
          <w:bCs/>
        </w:rPr>
        <w:t xml:space="preserve">                             </w:t>
      </w:r>
      <w:r w:rsidRPr="00C73018">
        <w:rPr>
          <w:color w:val="000000"/>
          <w:spacing w:val="-11"/>
          <w:szCs w:val="25"/>
        </w:rPr>
        <w:t xml:space="preserve">                    </w:t>
      </w:r>
    </w:p>
    <w:p w:rsidR="000E415D" w:rsidRPr="00C8103A" w:rsidRDefault="000E415D" w:rsidP="000E415D">
      <w:pPr>
        <w:shd w:val="clear" w:color="auto" w:fill="FFFFFF"/>
        <w:spacing w:after="542"/>
        <w:rPr>
          <w:color w:val="000000"/>
          <w:spacing w:val="-11"/>
          <w:sz w:val="22"/>
          <w:szCs w:val="22"/>
        </w:rPr>
      </w:pPr>
      <w:r w:rsidRPr="00C8103A">
        <w:rPr>
          <w:color w:val="000000"/>
          <w:spacing w:val="-11"/>
          <w:sz w:val="22"/>
          <w:szCs w:val="22"/>
        </w:rPr>
        <w:t xml:space="preserve">                                                                  </w:t>
      </w:r>
      <w:r>
        <w:rPr>
          <w:color w:val="000000"/>
          <w:spacing w:val="-11"/>
          <w:sz w:val="22"/>
          <w:szCs w:val="22"/>
        </w:rPr>
        <w:t xml:space="preserve">                       </w:t>
      </w:r>
      <w:r w:rsidRPr="00C8103A">
        <w:rPr>
          <w:color w:val="000000"/>
          <w:spacing w:val="-11"/>
          <w:sz w:val="22"/>
          <w:szCs w:val="22"/>
        </w:rPr>
        <w:t xml:space="preserve">Администрация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Муниципального образования</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 «Нежновское сельское поселение»</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муниципального образования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«Кингисеппский муниципальный район»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Ленинградской области                                              </w:t>
      </w:r>
    </w:p>
    <w:p w:rsidR="00B43283" w:rsidRPr="00652F4D" w:rsidRDefault="00B43283" w:rsidP="00B43283">
      <w:pPr>
        <w:jc w:val="center"/>
        <w:rPr>
          <w:b/>
          <w:sz w:val="28"/>
          <w:szCs w:val="28"/>
        </w:rPr>
      </w:pPr>
    </w:p>
    <w:p w:rsidR="00B43283" w:rsidRPr="00652F4D" w:rsidRDefault="00B43283" w:rsidP="00B43283">
      <w:pPr>
        <w:jc w:val="center"/>
        <w:rPr>
          <w:b/>
          <w:sz w:val="28"/>
          <w:szCs w:val="28"/>
        </w:rPr>
      </w:pPr>
      <w:r w:rsidRPr="00652F4D">
        <w:rPr>
          <w:b/>
          <w:sz w:val="28"/>
          <w:szCs w:val="28"/>
        </w:rPr>
        <w:t>ПОСТАНОВЛЕНИЕ</w:t>
      </w:r>
    </w:p>
    <w:p w:rsidR="00B43283" w:rsidRPr="00652F4D" w:rsidRDefault="00B43283" w:rsidP="00B43283">
      <w:pPr>
        <w:jc w:val="both"/>
        <w:rPr>
          <w:sz w:val="28"/>
          <w:szCs w:val="28"/>
        </w:rPr>
      </w:pPr>
    </w:p>
    <w:p w:rsidR="00B43283" w:rsidRPr="00652F4D" w:rsidRDefault="00B43283" w:rsidP="00B43283">
      <w:pPr>
        <w:jc w:val="both"/>
        <w:rPr>
          <w:sz w:val="28"/>
          <w:szCs w:val="28"/>
        </w:rPr>
      </w:pPr>
    </w:p>
    <w:p w:rsidR="00B43283" w:rsidRPr="004456FE" w:rsidRDefault="00B43283" w:rsidP="00B43283">
      <w:pPr>
        <w:jc w:val="both"/>
        <w:rPr>
          <w:b/>
          <w:sz w:val="28"/>
          <w:szCs w:val="28"/>
        </w:rPr>
      </w:pPr>
      <w:r w:rsidRPr="00652F4D">
        <w:rPr>
          <w:sz w:val="28"/>
          <w:szCs w:val="28"/>
        </w:rPr>
        <w:t xml:space="preserve"> </w:t>
      </w:r>
      <w:r w:rsidR="000E415D">
        <w:rPr>
          <w:b/>
          <w:sz w:val="28"/>
          <w:szCs w:val="28"/>
        </w:rPr>
        <w:t>12.12.</w:t>
      </w:r>
      <w:r w:rsidRPr="004456FE">
        <w:rPr>
          <w:b/>
          <w:sz w:val="28"/>
          <w:szCs w:val="28"/>
        </w:rPr>
        <w:t>201</w:t>
      </w:r>
      <w:r>
        <w:rPr>
          <w:b/>
          <w:sz w:val="28"/>
          <w:szCs w:val="28"/>
        </w:rPr>
        <w:t>8</w:t>
      </w:r>
      <w:r w:rsidRPr="004456FE">
        <w:rPr>
          <w:b/>
          <w:sz w:val="28"/>
          <w:szCs w:val="28"/>
        </w:rPr>
        <w:t xml:space="preserve"> года  </w:t>
      </w:r>
      <w:r>
        <w:rPr>
          <w:b/>
          <w:sz w:val="28"/>
          <w:szCs w:val="28"/>
        </w:rPr>
        <w:t xml:space="preserve">                                                                                  №</w:t>
      </w:r>
      <w:r w:rsidR="000E415D">
        <w:rPr>
          <w:b/>
          <w:sz w:val="28"/>
          <w:szCs w:val="28"/>
        </w:rPr>
        <w:t>188</w:t>
      </w:r>
      <w:r w:rsidRPr="004456FE">
        <w:rPr>
          <w:b/>
          <w:sz w:val="28"/>
          <w:szCs w:val="28"/>
        </w:rPr>
        <w:t xml:space="preserve">                                                              </w:t>
      </w:r>
    </w:p>
    <w:p w:rsidR="00B43283" w:rsidRDefault="00B43283" w:rsidP="00B43283">
      <w:pPr>
        <w:jc w:val="both"/>
        <w:rPr>
          <w:sz w:val="28"/>
          <w:szCs w:val="28"/>
        </w:rPr>
      </w:pPr>
      <w:r w:rsidRPr="00652F4D">
        <w:rPr>
          <w:b/>
          <w:sz w:val="28"/>
          <w:szCs w:val="28"/>
        </w:rPr>
        <w:t xml:space="preserve">          </w:t>
      </w:r>
    </w:p>
    <w:p w:rsidR="00B43283" w:rsidRPr="00652F4D" w:rsidRDefault="00B43283" w:rsidP="000E415D">
      <w:pPr>
        <w:suppressAutoHyphens/>
        <w:spacing w:line="240" w:lineRule="exact"/>
        <w:ind w:right="2976"/>
        <w:jc w:val="both"/>
        <w:rPr>
          <w:sz w:val="28"/>
          <w:szCs w:val="28"/>
        </w:rPr>
      </w:pPr>
      <w:r w:rsidRPr="00652F4D">
        <w:rPr>
          <w:sz w:val="28"/>
          <w:szCs w:val="28"/>
        </w:rPr>
        <w:t>Об утверждении порядка создания координационных</w:t>
      </w:r>
      <w:r>
        <w:rPr>
          <w:sz w:val="28"/>
          <w:szCs w:val="28"/>
        </w:rPr>
        <w:t xml:space="preserve"> </w:t>
      </w:r>
      <w:r w:rsidRPr="00652F4D">
        <w:rPr>
          <w:sz w:val="28"/>
          <w:szCs w:val="28"/>
        </w:rPr>
        <w:t>или совещательных органов в области развития малого</w:t>
      </w:r>
      <w:r>
        <w:rPr>
          <w:sz w:val="28"/>
          <w:szCs w:val="28"/>
        </w:rPr>
        <w:t xml:space="preserve"> </w:t>
      </w:r>
      <w:r w:rsidRPr="00652F4D">
        <w:rPr>
          <w:sz w:val="28"/>
          <w:szCs w:val="28"/>
        </w:rPr>
        <w:t>и среднего п</w:t>
      </w:r>
      <w:r>
        <w:rPr>
          <w:sz w:val="28"/>
          <w:szCs w:val="28"/>
        </w:rPr>
        <w:t xml:space="preserve">редпринимательства на территории </w:t>
      </w:r>
      <w:r w:rsidR="000E415D" w:rsidRPr="000E415D">
        <w:rPr>
          <w:sz w:val="28"/>
          <w:szCs w:val="28"/>
        </w:rPr>
        <w:t>МО «Нежновское сельское поселение»</w:t>
      </w:r>
      <w:r>
        <w:rPr>
          <w:sz w:val="28"/>
          <w:szCs w:val="28"/>
        </w:rPr>
        <w:t xml:space="preserve"> </w:t>
      </w:r>
      <w:r w:rsidR="000E415D">
        <w:rPr>
          <w:sz w:val="28"/>
          <w:szCs w:val="28"/>
        </w:rPr>
        <w:t>МО «</w:t>
      </w:r>
      <w:r>
        <w:rPr>
          <w:sz w:val="28"/>
          <w:szCs w:val="28"/>
        </w:rPr>
        <w:t>Кингисеппск</w:t>
      </w:r>
      <w:r w:rsidR="000E415D">
        <w:rPr>
          <w:sz w:val="28"/>
          <w:szCs w:val="28"/>
        </w:rPr>
        <w:t>ий</w:t>
      </w:r>
      <w:r w:rsidRPr="00652F4D">
        <w:rPr>
          <w:sz w:val="28"/>
          <w:szCs w:val="28"/>
        </w:rPr>
        <w:t xml:space="preserve"> м</w:t>
      </w:r>
      <w:r>
        <w:rPr>
          <w:sz w:val="28"/>
          <w:szCs w:val="28"/>
        </w:rPr>
        <w:t>униципальн</w:t>
      </w:r>
      <w:r w:rsidR="000E415D">
        <w:rPr>
          <w:sz w:val="28"/>
          <w:szCs w:val="28"/>
        </w:rPr>
        <w:t>ый</w:t>
      </w:r>
      <w:r>
        <w:rPr>
          <w:sz w:val="28"/>
          <w:szCs w:val="28"/>
        </w:rPr>
        <w:t xml:space="preserve"> район</w:t>
      </w:r>
      <w:r w:rsidR="000E415D">
        <w:rPr>
          <w:sz w:val="28"/>
          <w:szCs w:val="28"/>
        </w:rPr>
        <w:t xml:space="preserve">» </w:t>
      </w:r>
      <w:proofErr w:type="gramStart"/>
      <w:r>
        <w:rPr>
          <w:sz w:val="28"/>
          <w:szCs w:val="28"/>
        </w:rPr>
        <w:t xml:space="preserve">Ленинградской </w:t>
      </w:r>
      <w:r w:rsidRPr="00652F4D">
        <w:rPr>
          <w:sz w:val="28"/>
          <w:szCs w:val="28"/>
        </w:rPr>
        <w:t xml:space="preserve"> области</w:t>
      </w:r>
      <w:proofErr w:type="gramEnd"/>
    </w:p>
    <w:p w:rsidR="00B43283" w:rsidRPr="00652F4D" w:rsidRDefault="00B43283" w:rsidP="00B43283">
      <w:pPr>
        <w:jc w:val="both"/>
        <w:rPr>
          <w:sz w:val="28"/>
          <w:szCs w:val="28"/>
        </w:rPr>
      </w:pPr>
    </w:p>
    <w:p w:rsidR="00B43283" w:rsidRDefault="00B43283" w:rsidP="000E415D">
      <w:pPr>
        <w:suppressAutoHyphens/>
        <w:jc w:val="both"/>
        <w:rPr>
          <w:sz w:val="28"/>
          <w:szCs w:val="28"/>
        </w:rPr>
      </w:pPr>
      <w:r w:rsidRPr="00652F4D">
        <w:rPr>
          <w:sz w:val="28"/>
          <w:szCs w:val="28"/>
        </w:rPr>
        <w:t xml:space="preserve">          В соответствии с</w:t>
      </w:r>
      <w:r>
        <w:rPr>
          <w:sz w:val="28"/>
          <w:szCs w:val="28"/>
        </w:rPr>
        <w:t>о ст. 13</w:t>
      </w:r>
      <w:r w:rsidRPr="00652F4D">
        <w:rPr>
          <w:sz w:val="28"/>
          <w:szCs w:val="28"/>
        </w:rPr>
        <w:t xml:space="preserve"> </w:t>
      </w:r>
      <w:r>
        <w:rPr>
          <w:bCs/>
          <w:sz w:val="28"/>
          <w:szCs w:val="28"/>
        </w:rPr>
        <w:t>Федерального закона от 24.07.</w:t>
      </w:r>
      <w:r w:rsidRPr="00652F4D">
        <w:rPr>
          <w:bCs/>
          <w:sz w:val="28"/>
          <w:szCs w:val="28"/>
        </w:rPr>
        <w:t xml:space="preserve"> 2007 № 209-ФЗ «О развитии малого и среднего предпринимательства в Российской Федер</w:t>
      </w:r>
      <w:r w:rsidRPr="00652F4D">
        <w:rPr>
          <w:bCs/>
          <w:sz w:val="28"/>
          <w:szCs w:val="28"/>
        </w:rPr>
        <w:t>а</w:t>
      </w:r>
      <w:r w:rsidRPr="00652F4D">
        <w:rPr>
          <w:bCs/>
          <w:sz w:val="28"/>
          <w:szCs w:val="28"/>
        </w:rPr>
        <w:t>ции»</w:t>
      </w:r>
      <w:r w:rsidRPr="00652F4D">
        <w:rPr>
          <w:sz w:val="28"/>
          <w:szCs w:val="28"/>
        </w:rPr>
        <w:t xml:space="preserve">, от 06.10.2003 № 131-ФЗ «Об общих принципах организации местного самоуправления в Российской Федерации», администрация </w:t>
      </w:r>
      <w:r w:rsidR="000E415D" w:rsidRPr="000E415D">
        <w:rPr>
          <w:sz w:val="28"/>
          <w:szCs w:val="28"/>
        </w:rPr>
        <w:t>МО «Нежновское сельское поселение»</w:t>
      </w:r>
    </w:p>
    <w:p w:rsidR="00B43283" w:rsidRPr="00531DE6" w:rsidRDefault="00B43283" w:rsidP="00B43283">
      <w:pPr>
        <w:jc w:val="center"/>
        <w:rPr>
          <w:sz w:val="28"/>
          <w:szCs w:val="28"/>
        </w:rPr>
      </w:pPr>
      <w:r>
        <w:rPr>
          <w:b/>
          <w:sz w:val="28"/>
          <w:szCs w:val="28"/>
        </w:rPr>
        <w:t xml:space="preserve">П О С Т А Н О В Л Я Е </w:t>
      </w:r>
      <w:proofErr w:type="gramStart"/>
      <w:r>
        <w:rPr>
          <w:b/>
          <w:sz w:val="28"/>
          <w:szCs w:val="28"/>
        </w:rPr>
        <w:t xml:space="preserve">Т </w:t>
      </w:r>
      <w:r w:rsidRPr="00531DE6">
        <w:rPr>
          <w:b/>
          <w:sz w:val="28"/>
          <w:szCs w:val="28"/>
        </w:rPr>
        <w:t>:</w:t>
      </w:r>
      <w:proofErr w:type="gramEnd"/>
    </w:p>
    <w:p w:rsidR="00B43283" w:rsidRPr="00652F4D" w:rsidRDefault="00B43283" w:rsidP="00B43283">
      <w:pPr>
        <w:jc w:val="both"/>
        <w:rPr>
          <w:b/>
          <w:bCs/>
          <w:sz w:val="28"/>
          <w:szCs w:val="28"/>
        </w:rPr>
      </w:pPr>
    </w:p>
    <w:p w:rsidR="00B43283" w:rsidRPr="00652F4D" w:rsidRDefault="00B43283" w:rsidP="00B43283">
      <w:pPr>
        <w:ind w:firstLine="709"/>
        <w:jc w:val="both"/>
        <w:rPr>
          <w:bCs/>
          <w:sz w:val="28"/>
          <w:szCs w:val="28"/>
        </w:rPr>
      </w:pPr>
      <w:r w:rsidRPr="00652F4D">
        <w:rPr>
          <w:bCs/>
          <w:sz w:val="28"/>
          <w:szCs w:val="28"/>
        </w:rPr>
        <w:t xml:space="preserve">1. </w:t>
      </w:r>
      <w:r w:rsidRPr="00652F4D">
        <w:rPr>
          <w:sz w:val="28"/>
          <w:szCs w:val="28"/>
        </w:rPr>
        <w:t>Утвердить порядок создания координационных или совещательных орг</w:t>
      </w:r>
      <w:r w:rsidRPr="00652F4D">
        <w:rPr>
          <w:sz w:val="28"/>
          <w:szCs w:val="28"/>
        </w:rPr>
        <w:t>а</w:t>
      </w:r>
      <w:r w:rsidRPr="00652F4D">
        <w:rPr>
          <w:sz w:val="28"/>
          <w:szCs w:val="28"/>
        </w:rPr>
        <w:t xml:space="preserve">нов в области развития малого и среднего предпринимательства на </w:t>
      </w:r>
      <w:r w:rsidR="000E415D" w:rsidRPr="000E415D">
        <w:rPr>
          <w:sz w:val="28"/>
          <w:szCs w:val="28"/>
        </w:rPr>
        <w:t>МО «Нежновское сельское поселение»</w:t>
      </w:r>
      <w:r w:rsidR="000E415D">
        <w:rPr>
          <w:sz w:val="28"/>
          <w:szCs w:val="28"/>
        </w:rPr>
        <w:t xml:space="preserve"> МО «Кингисеппский</w:t>
      </w:r>
      <w:r w:rsidR="000E415D" w:rsidRPr="00652F4D">
        <w:rPr>
          <w:sz w:val="28"/>
          <w:szCs w:val="28"/>
        </w:rPr>
        <w:t xml:space="preserve"> м</w:t>
      </w:r>
      <w:r w:rsidR="000E415D">
        <w:rPr>
          <w:sz w:val="28"/>
          <w:szCs w:val="28"/>
        </w:rPr>
        <w:t xml:space="preserve">униципальный район» </w:t>
      </w:r>
      <w:proofErr w:type="gramStart"/>
      <w:r w:rsidR="000E415D">
        <w:rPr>
          <w:sz w:val="28"/>
          <w:szCs w:val="28"/>
        </w:rPr>
        <w:t xml:space="preserve">Ленинградской </w:t>
      </w:r>
      <w:r w:rsidR="000E415D" w:rsidRPr="00652F4D">
        <w:rPr>
          <w:sz w:val="28"/>
          <w:szCs w:val="28"/>
        </w:rPr>
        <w:t xml:space="preserve"> области</w:t>
      </w:r>
      <w:proofErr w:type="gramEnd"/>
      <w:r w:rsidR="000E415D" w:rsidRPr="00652F4D">
        <w:rPr>
          <w:sz w:val="28"/>
          <w:szCs w:val="28"/>
        </w:rPr>
        <w:t xml:space="preserve"> </w:t>
      </w:r>
      <w:r w:rsidRPr="00652F4D">
        <w:rPr>
          <w:sz w:val="28"/>
          <w:szCs w:val="28"/>
        </w:rPr>
        <w:t>с</w:t>
      </w:r>
      <w:r w:rsidRPr="00652F4D">
        <w:rPr>
          <w:sz w:val="28"/>
          <w:szCs w:val="28"/>
        </w:rPr>
        <w:t>о</w:t>
      </w:r>
      <w:r w:rsidRPr="00652F4D">
        <w:rPr>
          <w:sz w:val="28"/>
          <w:szCs w:val="28"/>
        </w:rPr>
        <w:t>гласно приложению к настоящему постановлению.</w:t>
      </w:r>
    </w:p>
    <w:p w:rsidR="00B43283" w:rsidRPr="00A47DB8" w:rsidRDefault="00B43283" w:rsidP="00B43283">
      <w:pPr>
        <w:ind w:firstLine="720"/>
        <w:jc w:val="both"/>
        <w:rPr>
          <w:i/>
          <w:sz w:val="28"/>
          <w:szCs w:val="28"/>
        </w:rPr>
      </w:pPr>
      <w:bookmarkStart w:id="0" w:name="sub_5"/>
      <w:r w:rsidRPr="00972B34">
        <w:rPr>
          <w:color w:val="000000"/>
          <w:sz w:val="28"/>
          <w:szCs w:val="28"/>
        </w:rPr>
        <w:t>2. О</w:t>
      </w:r>
      <w:r w:rsidRPr="00972B34">
        <w:rPr>
          <w:sz w:val="28"/>
          <w:szCs w:val="28"/>
        </w:rPr>
        <w:t xml:space="preserve">беспечить официальное опубликование настоящего постановления, а также размещение его в информационно-телекоммуникационной сети «Интернет» на официальном сайте МО </w:t>
      </w:r>
      <w:r w:rsidRPr="00972B34">
        <w:rPr>
          <w:color w:val="000000"/>
          <w:sz w:val="28"/>
          <w:szCs w:val="28"/>
        </w:rPr>
        <w:t>«</w:t>
      </w:r>
      <w:r w:rsidR="000E415D">
        <w:rPr>
          <w:sz w:val="28"/>
          <w:szCs w:val="28"/>
        </w:rPr>
        <w:t xml:space="preserve">Нежновское сельское </w:t>
      </w:r>
      <w:r w:rsidRPr="00972B34">
        <w:rPr>
          <w:sz w:val="28"/>
          <w:szCs w:val="28"/>
        </w:rPr>
        <w:t>поселение</w:t>
      </w:r>
      <w:r w:rsidRPr="00972B34">
        <w:rPr>
          <w:color w:val="000000"/>
          <w:sz w:val="28"/>
          <w:szCs w:val="28"/>
        </w:rPr>
        <w:t>».</w:t>
      </w:r>
    </w:p>
    <w:p w:rsidR="00B43283" w:rsidRPr="00972B34" w:rsidRDefault="00B43283" w:rsidP="00B43283">
      <w:pPr>
        <w:shd w:val="clear" w:color="auto" w:fill="FFFFFF"/>
        <w:ind w:firstLine="540"/>
        <w:jc w:val="both"/>
        <w:rPr>
          <w:color w:val="000000"/>
          <w:sz w:val="28"/>
          <w:szCs w:val="28"/>
        </w:rPr>
      </w:pPr>
      <w:r w:rsidRPr="00972B34">
        <w:rPr>
          <w:color w:val="000000"/>
          <w:sz w:val="28"/>
          <w:szCs w:val="28"/>
        </w:rPr>
        <w:t xml:space="preserve">  3. </w:t>
      </w:r>
      <w:r w:rsidRPr="00972B34">
        <w:rPr>
          <w:sz w:val="28"/>
          <w:szCs w:val="28"/>
        </w:rPr>
        <w:t>Настоящее постановление вступает в силу после официального опублик</w:t>
      </w:r>
      <w:r w:rsidRPr="00972B34">
        <w:rPr>
          <w:sz w:val="28"/>
          <w:szCs w:val="28"/>
        </w:rPr>
        <w:t>о</w:t>
      </w:r>
      <w:r w:rsidRPr="00972B34">
        <w:rPr>
          <w:sz w:val="28"/>
          <w:szCs w:val="28"/>
        </w:rPr>
        <w:t>вания.</w:t>
      </w:r>
    </w:p>
    <w:bookmarkEnd w:id="0"/>
    <w:p w:rsidR="00B43283" w:rsidRPr="00652F4D" w:rsidRDefault="00B43283" w:rsidP="00B43283">
      <w:pPr>
        <w:jc w:val="both"/>
        <w:rPr>
          <w:sz w:val="28"/>
          <w:szCs w:val="28"/>
        </w:rPr>
      </w:pPr>
    </w:p>
    <w:p w:rsidR="00B43283" w:rsidRPr="00652F4D" w:rsidRDefault="00B43283" w:rsidP="00B43283">
      <w:pPr>
        <w:jc w:val="both"/>
        <w:rPr>
          <w:bCs/>
          <w:sz w:val="28"/>
          <w:szCs w:val="28"/>
        </w:rPr>
      </w:pPr>
      <w:r w:rsidRPr="00652F4D">
        <w:rPr>
          <w:bCs/>
          <w:sz w:val="28"/>
          <w:szCs w:val="28"/>
        </w:rPr>
        <w:t xml:space="preserve">Глава </w:t>
      </w:r>
      <w:r w:rsidR="000E415D">
        <w:rPr>
          <w:bCs/>
          <w:sz w:val="28"/>
          <w:szCs w:val="28"/>
        </w:rPr>
        <w:t>администрации                                                                  А.С. Жадан</w:t>
      </w:r>
    </w:p>
    <w:p w:rsidR="00B43283" w:rsidRDefault="000E415D" w:rsidP="00B43283">
      <w:pPr>
        <w:jc w:val="both"/>
      </w:pPr>
      <w:r w:rsidRPr="00972B34">
        <w:rPr>
          <w:sz w:val="28"/>
          <w:szCs w:val="28"/>
        </w:rPr>
        <w:t xml:space="preserve">МО </w:t>
      </w:r>
      <w:r w:rsidRPr="00972B34">
        <w:rPr>
          <w:color w:val="000000"/>
          <w:sz w:val="28"/>
          <w:szCs w:val="28"/>
        </w:rPr>
        <w:t>«</w:t>
      </w:r>
      <w:r>
        <w:rPr>
          <w:sz w:val="28"/>
          <w:szCs w:val="28"/>
        </w:rPr>
        <w:t xml:space="preserve">Нежновское сельское </w:t>
      </w:r>
      <w:r w:rsidRPr="00972B34">
        <w:rPr>
          <w:sz w:val="28"/>
          <w:szCs w:val="28"/>
        </w:rPr>
        <w:t>поселение</w:t>
      </w:r>
      <w:r w:rsidRPr="00972B34">
        <w:rPr>
          <w:color w:val="000000"/>
          <w:sz w:val="28"/>
          <w:szCs w:val="28"/>
        </w:rPr>
        <w:t>».</w:t>
      </w:r>
    </w:p>
    <w:p w:rsidR="00B43283" w:rsidRDefault="00B43283" w:rsidP="00B43283">
      <w:pPr>
        <w:jc w:val="both"/>
      </w:pPr>
    </w:p>
    <w:p w:rsidR="000E415D" w:rsidRDefault="000E415D" w:rsidP="00B43283">
      <w:pPr>
        <w:jc w:val="both"/>
      </w:pPr>
    </w:p>
    <w:p w:rsidR="000E415D" w:rsidRDefault="000E415D" w:rsidP="00B43283">
      <w:pPr>
        <w:jc w:val="both"/>
      </w:pPr>
    </w:p>
    <w:p w:rsidR="000E415D" w:rsidRDefault="000E415D" w:rsidP="00B43283">
      <w:pPr>
        <w:jc w:val="both"/>
      </w:pPr>
    </w:p>
    <w:p w:rsidR="00663609" w:rsidRDefault="00663609" w:rsidP="00663609">
      <w:pPr>
        <w:suppressAutoHyphens/>
        <w:spacing w:line="240" w:lineRule="exact"/>
        <w:ind w:left="6237"/>
        <w:jc w:val="both"/>
      </w:pPr>
      <w:r>
        <w:t xml:space="preserve">Приложение к постановлению         </w:t>
      </w:r>
    </w:p>
    <w:p w:rsidR="00663609" w:rsidRDefault="00663609" w:rsidP="000E415D">
      <w:pPr>
        <w:suppressAutoHyphens/>
        <w:spacing w:line="240" w:lineRule="exact"/>
        <w:ind w:left="6237" w:hanging="425"/>
        <w:jc w:val="both"/>
      </w:pPr>
      <w:r>
        <w:t xml:space="preserve">       администрации </w:t>
      </w:r>
      <w:r w:rsidR="000E415D" w:rsidRPr="000E415D">
        <w:t xml:space="preserve">МО </w:t>
      </w:r>
      <w:r w:rsidR="000E415D" w:rsidRPr="000E415D">
        <w:rPr>
          <w:color w:val="000000"/>
        </w:rPr>
        <w:t>«</w:t>
      </w:r>
      <w:r w:rsidR="000E415D" w:rsidRPr="000E415D">
        <w:t>Нежновское сельское поселение</w:t>
      </w:r>
      <w:r w:rsidR="000E415D" w:rsidRPr="000E415D">
        <w:rPr>
          <w:color w:val="000000"/>
        </w:rPr>
        <w:t>»</w:t>
      </w:r>
    </w:p>
    <w:p w:rsidR="00663609" w:rsidRDefault="00663609" w:rsidP="00663609">
      <w:pPr>
        <w:suppressAutoHyphens/>
        <w:spacing w:line="240" w:lineRule="exact"/>
        <w:ind w:left="6237"/>
        <w:jc w:val="both"/>
      </w:pPr>
      <w:r>
        <w:t xml:space="preserve"> поселения от</w:t>
      </w:r>
      <w:r w:rsidR="000E415D">
        <w:t xml:space="preserve"> 12.12 2018</w:t>
      </w:r>
      <w:r>
        <w:t xml:space="preserve">  </w:t>
      </w:r>
    </w:p>
    <w:p w:rsidR="00663609" w:rsidRDefault="000E415D" w:rsidP="00663609">
      <w:pPr>
        <w:suppressAutoHyphens/>
        <w:spacing w:line="240" w:lineRule="exact"/>
        <w:ind w:left="6237"/>
        <w:jc w:val="both"/>
      </w:pPr>
      <w:r>
        <w:t xml:space="preserve">  </w:t>
      </w:r>
      <w:r w:rsidR="00663609">
        <w:t xml:space="preserve"> №</w:t>
      </w:r>
      <w:r>
        <w:t>188</w:t>
      </w:r>
    </w:p>
    <w:p w:rsidR="00663609" w:rsidRDefault="00663609" w:rsidP="00663609">
      <w:pPr>
        <w:jc w:val="both"/>
      </w:pPr>
    </w:p>
    <w:p w:rsidR="00663609" w:rsidRDefault="00663609" w:rsidP="00663609">
      <w:pPr>
        <w:jc w:val="both"/>
      </w:pPr>
    </w:p>
    <w:p w:rsidR="00663609" w:rsidRDefault="00663609" w:rsidP="00663609">
      <w:pPr>
        <w:jc w:val="both"/>
      </w:pPr>
    </w:p>
    <w:p w:rsidR="00663609" w:rsidRPr="00460C54" w:rsidRDefault="00663609" w:rsidP="00663609">
      <w:pPr>
        <w:suppressAutoHyphens/>
        <w:spacing w:line="240" w:lineRule="exact"/>
        <w:ind w:left="567" w:right="565"/>
        <w:jc w:val="center"/>
        <w:rPr>
          <w:b/>
          <w:sz w:val="28"/>
          <w:szCs w:val="28"/>
        </w:rPr>
      </w:pPr>
      <w:r w:rsidRPr="00460C54">
        <w:rPr>
          <w:b/>
          <w:sz w:val="28"/>
          <w:szCs w:val="28"/>
        </w:rPr>
        <w:t>ПОРЯДОК</w:t>
      </w:r>
    </w:p>
    <w:p w:rsidR="00663609" w:rsidRPr="00460C54" w:rsidRDefault="00663609" w:rsidP="00663609">
      <w:pPr>
        <w:suppressAutoHyphens/>
        <w:jc w:val="center"/>
        <w:rPr>
          <w:b/>
          <w:sz w:val="28"/>
          <w:szCs w:val="28"/>
        </w:rPr>
      </w:pPr>
      <w:r w:rsidRPr="00460C54">
        <w:rPr>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0E415D">
        <w:rPr>
          <w:b/>
          <w:sz w:val="28"/>
          <w:szCs w:val="28"/>
        </w:rPr>
        <w:t>Нежновского сельского поселения</w:t>
      </w:r>
      <w:r>
        <w:rPr>
          <w:b/>
          <w:sz w:val="28"/>
          <w:szCs w:val="28"/>
        </w:rPr>
        <w:t xml:space="preserve"> Ленинградской области</w:t>
      </w:r>
    </w:p>
    <w:p w:rsidR="00663609" w:rsidRPr="00460C54" w:rsidRDefault="00663609" w:rsidP="00663609">
      <w:pPr>
        <w:suppressAutoHyphens/>
        <w:autoSpaceDE w:val="0"/>
        <w:autoSpaceDN w:val="0"/>
        <w:adjustRightInd w:val="0"/>
        <w:jc w:val="center"/>
        <w:outlineLvl w:val="0"/>
        <w:rPr>
          <w:sz w:val="28"/>
          <w:szCs w:val="28"/>
        </w:rPr>
      </w:pPr>
    </w:p>
    <w:p w:rsidR="00663609" w:rsidRPr="00460C54" w:rsidRDefault="00663609" w:rsidP="00663609">
      <w:pPr>
        <w:numPr>
          <w:ilvl w:val="0"/>
          <w:numId w:val="1"/>
        </w:numPr>
        <w:autoSpaceDE w:val="0"/>
        <w:autoSpaceDN w:val="0"/>
        <w:adjustRightInd w:val="0"/>
        <w:ind w:left="0"/>
        <w:jc w:val="center"/>
        <w:outlineLvl w:val="0"/>
        <w:rPr>
          <w:b/>
          <w:sz w:val="28"/>
          <w:szCs w:val="28"/>
        </w:rPr>
      </w:pPr>
      <w:r w:rsidRPr="00460C54">
        <w:rPr>
          <w:b/>
          <w:sz w:val="28"/>
          <w:szCs w:val="28"/>
        </w:rPr>
        <w:t>Общие положения</w:t>
      </w:r>
    </w:p>
    <w:p w:rsidR="00663609" w:rsidRPr="00460C54" w:rsidRDefault="00663609" w:rsidP="00663609">
      <w:pPr>
        <w:autoSpaceDE w:val="0"/>
        <w:autoSpaceDN w:val="0"/>
        <w:adjustRightInd w:val="0"/>
        <w:jc w:val="both"/>
        <w:outlineLvl w:val="0"/>
        <w:rPr>
          <w:sz w:val="28"/>
          <w:szCs w:val="28"/>
        </w:rPr>
      </w:pPr>
    </w:p>
    <w:p w:rsidR="00663609" w:rsidRPr="00D00F6D" w:rsidRDefault="00663609" w:rsidP="00663609">
      <w:pPr>
        <w:jc w:val="both"/>
        <w:rPr>
          <w:sz w:val="28"/>
          <w:szCs w:val="28"/>
        </w:rPr>
      </w:pPr>
      <w:r w:rsidRPr="00460C54">
        <w:rPr>
          <w:sz w:val="28"/>
          <w:szCs w:val="28"/>
        </w:rPr>
        <w:t xml:space="preserve">          </w:t>
      </w:r>
      <w:r w:rsidRPr="00D00F6D">
        <w:rPr>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proofErr w:type="gramStart"/>
      <w:r w:rsidRPr="00D00F6D">
        <w:rPr>
          <w:sz w:val="28"/>
          <w:szCs w:val="28"/>
        </w:rPr>
        <w:t xml:space="preserve">территории  </w:t>
      </w:r>
      <w:r w:rsidR="000E415D" w:rsidRPr="000E415D">
        <w:rPr>
          <w:sz w:val="28"/>
          <w:szCs w:val="28"/>
        </w:rPr>
        <w:t>МО</w:t>
      </w:r>
      <w:proofErr w:type="gramEnd"/>
      <w:r w:rsidR="000E415D" w:rsidRPr="000E415D">
        <w:rPr>
          <w:sz w:val="28"/>
          <w:szCs w:val="28"/>
        </w:rPr>
        <w:t xml:space="preserve"> «Нежновское сельское поселение»</w:t>
      </w:r>
      <w:r w:rsidR="000E415D">
        <w:rPr>
          <w:sz w:val="28"/>
          <w:szCs w:val="28"/>
        </w:rPr>
        <w:t xml:space="preserve"> МО «Кингисеппский</w:t>
      </w:r>
      <w:r w:rsidR="000E415D" w:rsidRPr="00652F4D">
        <w:rPr>
          <w:sz w:val="28"/>
          <w:szCs w:val="28"/>
        </w:rPr>
        <w:t xml:space="preserve"> м</w:t>
      </w:r>
      <w:r w:rsidR="000E415D">
        <w:rPr>
          <w:sz w:val="28"/>
          <w:szCs w:val="28"/>
        </w:rPr>
        <w:t xml:space="preserve">униципальный район» Ленинградской </w:t>
      </w:r>
      <w:r w:rsidR="000E415D" w:rsidRPr="00652F4D">
        <w:rPr>
          <w:sz w:val="28"/>
          <w:szCs w:val="28"/>
        </w:rPr>
        <w:t xml:space="preserve"> области</w:t>
      </w:r>
      <w:r w:rsidRPr="00D00F6D">
        <w:rPr>
          <w:sz w:val="28"/>
          <w:szCs w:val="28"/>
        </w:rPr>
        <w:t>.</w:t>
      </w:r>
    </w:p>
    <w:p w:rsidR="00663609" w:rsidRPr="00D00F6D" w:rsidRDefault="00663609" w:rsidP="00663609">
      <w:pPr>
        <w:jc w:val="both"/>
        <w:rPr>
          <w:sz w:val="28"/>
          <w:szCs w:val="28"/>
        </w:rPr>
      </w:pPr>
      <w:r w:rsidRPr="00D00F6D">
        <w:rPr>
          <w:sz w:val="28"/>
          <w:szCs w:val="28"/>
        </w:rPr>
        <w:t xml:space="preserve">          Координационные органы могут быть созданы по инициативе органов местного самоуправления </w:t>
      </w:r>
      <w:r w:rsidR="000E415D" w:rsidRPr="000E415D">
        <w:rPr>
          <w:sz w:val="28"/>
          <w:szCs w:val="28"/>
        </w:rPr>
        <w:t>МО «Нежновское сельское поселение»</w:t>
      </w:r>
      <w:r w:rsidR="000E415D">
        <w:rPr>
          <w:sz w:val="28"/>
          <w:szCs w:val="28"/>
        </w:rPr>
        <w:t xml:space="preserve"> МО «Кингисеппский</w:t>
      </w:r>
      <w:r w:rsidR="000E415D" w:rsidRPr="00652F4D">
        <w:rPr>
          <w:sz w:val="28"/>
          <w:szCs w:val="28"/>
        </w:rPr>
        <w:t xml:space="preserve"> м</w:t>
      </w:r>
      <w:r w:rsidR="000E415D">
        <w:rPr>
          <w:sz w:val="28"/>
          <w:szCs w:val="28"/>
        </w:rPr>
        <w:t xml:space="preserve">униципальный район» </w:t>
      </w:r>
      <w:proofErr w:type="gramStart"/>
      <w:r w:rsidR="000E415D">
        <w:rPr>
          <w:sz w:val="28"/>
          <w:szCs w:val="28"/>
        </w:rPr>
        <w:t xml:space="preserve">Ленинградской </w:t>
      </w:r>
      <w:r w:rsidR="000E415D" w:rsidRPr="00652F4D">
        <w:rPr>
          <w:sz w:val="28"/>
          <w:szCs w:val="28"/>
        </w:rPr>
        <w:t xml:space="preserve"> области</w:t>
      </w:r>
      <w:proofErr w:type="gramEnd"/>
      <w:r w:rsidR="000E415D" w:rsidRPr="00652F4D">
        <w:rPr>
          <w:sz w:val="28"/>
          <w:szCs w:val="28"/>
        </w:rPr>
        <w:t xml:space="preserve"> </w:t>
      </w:r>
      <w:r w:rsidRPr="00D00F6D">
        <w:rPr>
          <w:sz w:val="28"/>
          <w:szCs w:val="28"/>
        </w:rPr>
        <w:t>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63609" w:rsidRPr="00D00F6D" w:rsidRDefault="00663609" w:rsidP="00663609">
      <w:pPr>
        <w:jc w:val="both"/>
        <w:rPr>
          <w:sz w:val="28"/>
          <w:szCs w:val="28"/>
        </w:rPr>
      </w:pPr>
      <w:r w:rsidRPr="00D00F6D">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63609" w:rsidRPr="00D00F6D" w:rsidRDefault="00663609" w:rsidP="00663609">
      <w:pPr>
        <w:jc w:val="both"/>
        <w:rPr>
          <w:sz w:val="28"/>
          <w:szCs w:val="28"/>
        </w:rPr>
      </w:pPr>
      <w:r w:rsidRPr="00D00F6D">
        <w:rPr>
          <w:sz w:val="28"/>
          <w:szCs w:val="28"/>
        </w:rPr>
        <w:t xml:space="preserve">          Создаваемый совет или комиссия может одновременно являться и координационным, и совещательным органом.</w:t>
      </w:r>
    </w:p>
    <w:p w:rsidR="00663609" w:rsidRPr="00D00F6D" w:rsidRDefault="00663609" w:rsidP="00663609">
      <w:pPr>
        <w:jc w:val="both"/>
        <w:rPr>
          <w:sz w:val="28"/>
          <w:szCs w:val="28"/>
        </w:rPr>
      </w:pPr>
      <w:r w:rsidRPr="00D00F6D">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w:t>
      </w:r>
      <w:r w:rsidR="000E415D" w:rsidRPr="000E415D">
        <w:rPr>
          <w:sz w:val="28"/>
          <w:szCs w:val="28"/>
        </w:rPr>
        <w:t>МО «Нежновское сельское поселение»</w:t>
      </w:r>
      <w:r w:rsidR="000E415D">
        <w:rPr>
          <w:sz w:val="28"/>
          <w:szCs w:val="28"/>
        </w:rPr>
        <w:t xml:space="preserve"> МО «Кингисеппский</w:t>
      </w:r>
      <w:r w:rsidR="000E415D" w:rsidRPr="00652F4D">
        <w:rPr>
          <w:sz w:val="28"/>
          <w:szCs w:val="28"/>
        </w:rPr>
        <w:t xml:space="preserve"> м</w:t>
      </w:r>
      <w:r w:rsidR="000E415D">
        <w:rPr>
          <w:sz w:val="28"/>
          <w:szCs w:val="28"/>
        </w:rPr>
        <w:t xml:space="preserve">униципальный район» </w:t>
      </w:r>
      <w:proofErr w:type="gramStart"/>
      <w:r w:rsidR="000E415D">
        <w:rPr>
          <w:sz w:val="28"/>
          <w:szCs w:val="28"/>
        </w:rPr>
        <w:t xml:space="preserve">Ленинградской </w:t>
      </w:r>
      <w:r w:rsidR="000E415D" w:rsidRPr="00652F4D">
        <w:rPr>
          <w:sz w:val="28"/>
          <w:szCs w:val="28"/>
        </w:rPr>
        <w:t xml:space="preserve"> области</w:t>
      </w:r>
      <w:proofErr w:type="gramEnd"/>
      <w:r w:rsidR="000E415D" w:rsidRPr="00652F4D">
        <w:rPr>
          <w:sz w:val="28"/>
          <w:szCs w:val="28"/>
        </w:rPr>
        <w:t xml:space="preserve"> </w:t>
      </w:r>
      <w:r w:rsidRPr="00D00F6D">
        <w:rPr>
          <w:sz w:val="28"/>
          <w:szCs w:val="28"/>
        </w:rPr>
        <w:t>в течение месяца  принимает по этому обращению решение и уведомляет такие некоммерческие организации о принятом решении.</w:t>
      </w:r>
    </w:p>
    <w:p w:rsidR="00663609" w:rsidRPr="00D00F6D" w:rsidRDefault="00663609" w:rsidP="00663609">
      <w:pPr>
        <w:ind w:firstLine="709"/>
        <w:jc w:val="both"/>
        <w:rPr>
          <w:sz w:val="28"/>
          <w:szCs w:val="28"/>
        </w:rPr>
      </w:pPr>
      <w:r w:rsidRPr="00D00F6D">
        <w:rPr>
          <w:sz w:val="28"/>
          <w:szCs w:val="28"/>
        </w:rPr>
        <w:t xml:space="preserve">Для образования координационных органов администрация </w:t>
      </w:r>
      <w:r w:rsidR="000E415D" w:rsidRPr="000E415D">
        <w:rPr>
          <w:sz w:val="28"/>
          <w:szCs w:val="28"/>
        </w:rPr>
        <w:t>МО «Нежновское сельское поселение»</w:t>
      </w:r>
      <w:r w:rsidR="000E415D">
        <w:rPr>
          <w:sz w:val="28"/>
          <w:szCs w:val="28"/>
        </w:rPr>
        <w:t xml:space="preserve"> МО «Кингисеппский</w:t>
      </w:r>
      <w:r w:rsidR="000E415D" w:rsidRPr="00652F4D">
        <w:rPr>
          <w:sz w:val="28"/>
          <w:szCs w:val="28"/>
        </w:rPr>
        <w:t xml:space="preserve"> м</w:t>
      </w:r>
      <w:r w:rsidR="000E415D">
        <w:rPr>
          <w:sz w:val="28"/>
          <w:szCs w:val="28"/>
        </w:rPr>
        <w:t xml:space="preserve">униципальный район» </w:t>
      </w:r>
      <w:proofErr w:type="gramStart"/>
      <w:r w:rsidR="000E415D">
        <w:rPr>
          <w:sz w:val="28"/>
          <w:szCs w:val="28"/>
        </w:rPr>
        <w:t xml:space="preserve">Ленинградской </w:t>
      </w:r>
      <w:r w:rsidR="000E415D" w:rsidRPr="00652F4D">
        <w:rPr>
          <w:sz w:val="28"/>
          <w:szCs w:val="28"/>
        </w:rPr>
        <w:t xml:space="preserve"> области</w:t>
      </w:r>
      <w:proofErr w:type="gramEnd"/>
      <w:r w:rsidR="000E415D" w:rsidRPr="00652F4D">
        <w:rPr>
          <w:sz w:val="28"/>
          <w:szCs w:val="28"/>
        </w:rPr>
        <w:t xml:space="preserve"> </w:t>
      </w:r>
      <w:r w:rsidRPr="00D00F6D">
        <w:rPr>
          <w:sz w:val="28"/>
          <w:szCs w:val="28"/>
        </w:rPr>
        <w:t>разрабатывает проект Положения, в котором указываются:</w:t>
      </w:r>
    </w:p>
    <w:p w:rsidR="00663609" w:rsidRPr="00D00F6D" w:rsidRDefault="00663609" w:rsidP="00663609">
      <w:pPr>
        <w:numPr>
          <w:ilvl w:val="0"/>
          <w:numId w:val="2"/>
        </w:numPr>
        <w:tabs>
          <w:tab w:val="left" w:pos="851"/>
        </w:tabs>
        <w:ind w:left="0" w:firstLine="709"/>
        <w:jc w:val="both"/>
        <w:rPr>
          <w:sz w:val="28"/>
          <w:szCs w:val="28"/>
        </w:rPr>
      </w:pPr>
      <w:r w:rsidRPr="00D00F6D">
        <w:rPr>
          <w:sz w:val="28"/>
          <w:szCs w:val="28"/>
        </w:rPr>
        <w:t>наименование органа и цель его создания;</w:t>
      </w:r>
    </w:p>
    <w:p w:rsidR="00663609" w:rsidRPr="00D00F6D" w:rsidRDefault="00663609" w:rsidP="00663609">
      <w:pPr>
        <w:numPr>
          <w:ilvl w:val="0"/>
          <w:numId w:val="2"/>
        </w:numPr>
        <w:tabs>
          <w:tab w:val="left" w:pos="851"/>
        </w:tabs>
        <w:ind w:left="0" w:firstLine="709"/>
        <w:jc w:val="both"/>
        <w:rPr>
          <w:sz w:val="28"/>
          <w:szCs w:val="28"/>
        </w:rPr>
      </w:pPr>
      <w:r w:rsidRPr="00D00F6D">
        <w:rPr>
          <w:sz w:val="28"/>
          <w:szCs w:val="28"/>
        </w:rPr>
        <w:t>определяется должность председателя, заместителя председателя, ответственного секретаря;</w:t>
      </w:r>
    </w:p>
    <w:p w:rsidR="00663609" w:rsidRPr="00D00F6D" w:rsidRDefault="00663609" w:rsidP="00663609">
      <w:pPr>
        <w:numPr>
          <w:ilvl w:val="0"/>
          <w:numId w:val="2"/>
        </w:numPr>
        <w:tabs>
          <w:tab w:val="left" w:pos="851"/>
        </w:tabs>
        <w:ind w:left="0" w:firstLine="709"/>
        <w:jc w:val="both"/>
        <w:rPr>
          <w:sz w:val="28"/>
          <w:szCs w:val="28"/>
        </w:rPr>
      </w:pPr>
      <w:r w:rsidRPr="00D00F6D">
        <w:rPr>
          <w:sz w:val="28"/>
          <w:szCs w:val="28"/>
        </w:rPr>
        <w:t>устанавливается персональный состав координационных органов;</w:t>
      </w:r>
    </w:p>
    <w:p w:rsidR="00663609" w:rsidRPr="00D00F6D" w:rsidRDefault="00663609" w:rsidP="00663609">
      <w:pPr>
        <w:numPr>
          <w:ilvl w:val="0"/>
          <w:numId w:val="2"/>
        </w:numPr>
        <w:tabs>
          <w:tab w:val="left" w:pos="851"/>
        </w:tabs>
        <w:ind w:left="0" w:firstLine="709"/>
        <w:jc w:val="both"/>
        <w:rPr>
          <w:sz w:val="28"/>
          <w:szCs w:val="28"/>
        </w:rPr>
      </w:pPr>
      <w:r w:rsidRPr="00D00F6D">
        <w:rPr>
          <w:sz w:val="28"/>
          <w:szCs w:val="28"/>
        </w:rPr>
        <w:t>указываются полномочия председателя и ответственного секретаря координационных органов;</w:t>
      </w:r>
    </w:p>
    <w:p w:rsidR="000E415D" w:rsidRDefault="000E415D" w:rsidP="00663609">
      <w:pPr>
        <w:numPr>
          <w:ilvl w:val="0"/>
          <w:numId w:val="2"/>
        </w:numPr>
        <w:tabs>
          <w:tab w:val="left" w:pos="851"/>
        </w:tabs>
        <w:ind w:left="0" w:firstLine="709"/>
        <w:jc w:val="both"/>
        <w:rPr>
          <w:sz w:val="28"/>
          <w:szCs w:val="28"/>
        </w:rPr>
      </w:pPr>
    </w:p>
    <w:p w:rsidR="000E415D" w:rsidRDefault="000E415D" w:rsidP="000E415D">
      <w:pPr>
        <w:tabs>
          <w:tab w:val="left" w:pos="851"/>
        </w:tabs>
        <w:ind w:left="709"/>
        <w:jc w:val="both"/>
        <w:rPr>
          <w:sz w:val="28"/>
          <w:szCs w:val="28"/>
        </w:rPr>
      </w:pPr>
    </w:p>
    <w:p w:rsidR="000E415D" w:rsidRDefault="000E415D" w:rsidP="000E415D">
      <w:pPr>
        <w:tabs>
          <w:tab w:val="left" w:pos="851"/>
        </w:tabs>
        <w:ind w:left="709"/>
        <w:jc w:val="both"/>
        <w:rPr>
          <w:sz w:val="28"/>
          <w:szCs w:val="28"/>
        </w:rPr>
      </w:pPr>
    </w:p>
    <w:p w:rsidR="00663609" w:rsidRPr="00D00F6D" w:rsidRDefault="00663609" w:rsidP="00663609">
      <w:pPr>
        <w:numPr>
          <w:ilvl w:val="0"/>
          <w:numId w:val="2"/>
        </w:numPr>
        <w:tabs>
          <w:tab w:val="left" w:pos="851"/>
        </w:tabs>
        <w:ind w:left="0" w:firstLine="709"/>
        <w:jc w:val="both"/>
        <w:rPr>
          <w:sz w:val="28"/>
          <w:szCs w:val="28"/>
        </w:rPr>
      </w:pPr>
      <w:r w:rsidRPr="00D00F6D">
        <w:rPr>
          <w:sz w:val="28"/>
          <w:szCs w:val="28"/>
        </w:rPr>
        <w:t>при необходимости включаются другие положения, обеспечивающие достижение цели создания координационных органов;</w:t>
      </w:r>
    </w:p>
    <w:p w:rsidR="00663609" w:rsidRPr="00D00F6D" w:rsidRDefault="00663609" w:rsidP="00663609">
      <w:pPr>
        <w:numPr>
          <w:ilvl w:val="0"/>
          <w:numId w:val="2"/>
        </w:numPr>
        <w:tabs>
          <w:tab w:val="left" w:pos="851"/>
        </w:tabs>
        <w:ind w:left="0" w:firstLine="709"/>
        <w:jc w:val="both"/>
        <w:rPr>
          <w:sz w:val="28"/>
          <w:szCs w:val="28"/>
        </w:rPr>
      </w:pPr>
      <w:r w:rsidRPr="00D00F6D">
        <w:rPr>
          <w:sz w:val="28"/>
          <w:szCs w:val="28"/>
        </w:rPr>
        <w:t xml:space="preserve">положение утверждается постановлением администрации </w:t>
      </w:r>
      <w:r w:rsidR="000E415D" w:rsidRPr="000E415D">
        <w:rPr>
          <w:sz w:val="28"/>
          <w:szCs w:val="28"/>
        </w:rPr>
        <w:t>МО «Нежновское сельское поселение»</w:t>
      </w:r>
      <w:r w:rsidR="000E415D">
        <w:rPr>
          <w:sz w:val="28"/>
          <w:szCs w:val="28"/>
        </w:rPr>
        <w:t xml:space="preserve"> МО «Кингисеппский</w:t>
      </w:r>
      <w:r w:rsidR="000E415D" w:rsidRPr="00652F4D">
        <w:rPr>
          <w:sz w:val="28"/>
          <w:szCs w:val="28"/>
        </w:rPr>
        <w:t xml:space="preserve"> м</w:t>
      </w:r>
      <w:r w:rsidR="000E415D">
        <w:rPr>
          <w:sz w:val="28"/>
          <w:szCs w:val="28"/>
        </w:rPr>
        <w:t xml:space="preserve">униципальный район» </w:t>
      </w:r>
      <w:proofErr w:type="gramStart"/>
      <w:r w:rsidR="000E415D">
        <w:rPr>
          <w:sz w:val="28"/>
          <w:szCs w:val="28"/>
        </w:rPr>
        <w:t xml:space="preserve">Ленинградской </w:t>
      </w:r>
      <w:r w:rsidR="000E415D" w:rsidRPr="00652F4D">
        <w:rPr>
          <w:sz w:val="28"/>
          <w:szCs w:val="28"/>
        </w:rPr>
        <w:t xml:space="preserve"> области</w:t>
      </w:r>
      <w:proofErr w:type="gramEnd"/>
      <w:r w:rsidRPr="00D00F6D">
        <w:rPr>
          <w:sz w:val="28"/>
          <w:szCs w:val="28"/>
        </w:rPr>
        <w:t>;</w:t>
      </w:r>
    </w:p>
    <w:p w:rsidR="00663609" w:rsidRPr="00D00F6D" w:rsidRDefault="00663609" w:rsidP="00663609">
      <w:pPr>
        <w:jc w:val="both"/>
        <w:rPr>
          <w:sz w:val="28"/>
          <w:szCs w:val="28"/>
        </w:rPr>
      </w:pPr>
      <w:r w:rsidRPr="00D00F6D">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другими нормативно правовыми документами, а также настоящим Порядком.</w:t>
      </w:r>
    </w:p>
    <w:p w:rsidR="00663609" w:rsidRPr="00D00F6D" w:rsidRDefault="00663609" w:rsidP="00663609">
      <w:pPr>
        <w:jc w:val="both"/>
        <w:rPr>
          <w:sz w:val="28"/>
          <w:szCs w:val="28"/>
        </w:rPr>
      </w:pPr>
    </w:p>
    <w:p w:rsidR="00663609" w:rsidRPr="00D00F6D" w:rsidRDefault="00663609" w:rsidP="00663609">
      <w:pPr>
        <w:jc w:val="center"/>
        <w:rPr>
          <w:b/>
          <w:sz w:val="28"/>
          <w:szCs w:val="28"/>
        </w:rPr>
      </w:pPr>
      <w:r w:rsidRPr="00D00F6D">
        <w:rPr>
          <w:b/>
          <w:sz w:val="28"/>
          <w:szCs w:val="28"/>
        </w:rPr>
        <w:t>2. Основные цели координационных</w:t>
      </w:r>
    </w:p>
    <w:p w:rsidR="00663609" w:rsidRPr="00D00F6D" w:rsidRDefault="00663609" w:rsidP="00663609">
      <w:pPr>
        <w:jc w:val="center"/>
        <w:rPr>
          <w:b/>
          <w:sz w:val="28"/>
          <w:szCs w:val="28"/>
        </w:rPr>
      </w:pPr>
      <w:r w:rsidRPr="00D00F6D">
        <w:rPr>
          <w:b/>
          <w:sz w:val="28"/>
          <w:szCs w:val="28"/>
        </w:rPr>
        <w:t>и совещательных органов</w:t>
      </w:r>
    </w:p>
    <w:p w:rsidR="00663609" w:rsidRPr="00D00F6D" w:rsidRDefault="00663609" w:rsidP="00663609">
      <w:pPr>
        <w:jc w:val="both"/>
        <w:rPr>
          <w:sz w:val="28"/>
          <w:szCs w:val="28"/>
        </w:rPr>
      </w:pPr>
    </w:p>
    <w:p w:rsidR="00663609" w:rsidRPr="00D00F6D" w:rsidRDefault="00663609" w:rsidP="00663609">
      <w:pPr>
        <w:tabs>
          <w:tab w:val="left" w:pos="993"/>
        </w:tabs>
        <w:ind w:firstLine="709"/>
        <w:jc w:val="both"/>
        <w:rPr>
          <w:sz w:val="28"/>
          <w:szCs w:val="28"/>
        </w:rPr>
      </w:pPr>
      <w:r w:rsidRPr="00D00F6D">
        <w:rPr>
          <w:sz w:val="28"/>
          <w:szCs w:val="28"/>
        </w:rPr>
        <w:t>Координационные и совещательные органы создаются в целях:</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Повышения роли субъектов малого и среднего предпринимательства в социально-экономическом развитии</w:t>
      </w:r>
      <w:r w:rsidR="000E415D">
        <w:rPr>
          <w:sz w:val="28"/>
          <w:szCs w:val="28"/>
        </w:rPr>
        <w:t xml:space="preserve"> Нежновского сельского </w:t>
      </w:r>
      <w:r w:rsidRPr="00D00F6D">
        <w:rPr>
          <w:sz w:val="28"/>
          <w:szCs w:val="28"/>
        </w:rPr>
        <w:t>поселения.</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 xml:space="preserve">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 xml:space="preserve">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 xml:space="preserve">Исследования и обобщения проблем субъектов малого и среднего предпринимательства, защиты их законных прав и интересов; </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 xml:space="preserve">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663609" w:rsidRPr="00D00F6D" w:rsidRDefault="00663609" w:rsidP="00663609">
      <w:pPr>
        <w:numPr>
          <w:ilvl w:val="0"/>
          <w:numId w:val="3"/>
        </w:numPr>
        <w:tabs>
          <w:tab w:val="left" w:pos="993"/>
        </w:tabs>
        <w:ind w:left="0" w:firstLine="709"/>
        <w:jc w:val="both"/>
        <w:rPr>
          <w:sz w:val="28"/>
          <w:szCs w:val="28"/>
        </w:rPr>
      </w:pPr>
      <w:r w:rsidRPr="00D00F6D">
        <w:rPr>
          <w:sz w:val="28"/>
          <w:szCs w:val="28"/>
        </w:rPr>
        <w:t xml:space="preserve">В иных целях, определяемых администрацией </w:t>
      </w:r>
      <w:r w:rsidR="000E415D">
        <w:rPr>
          <w:sz w:val="28"/>
          <w:szCs w:val="28"/>
        </w:rPr>
        <w:t>МО «Нежновское сельское поселение»</w:t>
      </w:r>
      <w:r w:rsidRPr="00D00F6D">
        <w:rPr>
          <w:sz w:val="28"/>
          <w:szCs w:val="28"/>
        </w:rPr>
        <w:t xml:space="preserve"> на основании действующего законодательства.</w:t>
      </w:r>
    </w:p>
    <w:p w:rsidR="00663609" w:rsidRPr="00D00F6D" w:rsidRDefault="00663609" w:rsidP="00663609">
      <w:pPr>
        <w:jc w:val="both"/>
        <w:rPr>
          <w:sz w:val="28"/>
          <w:szCs w:val="28"/>
        </w:rPr>
      </w:pPr>
    </w:p>
    <w:p w:rsidR="00663609" w:rsidRPr="00D00F6D" w:rsidRDefault="00663609" w:rsidP="00663609">
      <w:pPr>
        <w:jc w:val="center"/>
        <w:rPr>
          <w:b/>
          <w:sz w:val="28"/>
          <w:szCs w:val="28"/>
        </w:rPr>
      </w:pPr>
      <w:r w:rsidRPr="00D00F6D">
        <w:rPr>
          <w:b/>
          <w:sz w:val="28"/>
          <w:szCs w:val="28"/>
        </w:rPr>
        <w:t>3. Состав координационных и совещательных органов</w:t>
      </w:r>
    </w:p>
    <w:p w:rsidR="00663609" w:rsidRPr="00D00F6D" w:rsidRDefault="00663609" w:rsidP="00663609">
      <w:pPr>
        <w:jc w:val="both"/>
        <w:rPr>
          <w:b/>
          <w:sz w:val="28"/>
          <w:szCs w:val="28"/>
        </w:rPr>
      </w:pPr>
    </w:p>
    <w:p w:rsidR="000E415D" w:rsidRDefault="00663609" w:rsidP="00663609">
      <w:pPr>
        <w:ind w:firstLine="709"/>
        <w:jc w:val="both"/>
        <w:rPr>
          <w:sz w:val="28"/>
          <w:szCs w:val="28"/>
        </w:rPr>
      </w:pPr>
      <w:r w:rsidRPr="00D00F6D">
        <w:rPr>
          <w:sz w:val="28"/>
          <w:szCs w:val="28"/>
        </w:rPr>
        <w:t xml:space="preserve">В состав координационных или совещательных органов могут входить представители органов местного самоуправления </w:t>
      </w:r>
      <w:r w:rsidR="000E415D">
        <w:rPr>
          <w:sz w:val="28"/>
          <w:szCs w:val="28"/>
        </w:rPr>
        <w:t xml:space="preserve">МО «Нежновское сельское </w:t>
      </w:r>
    </w:p>
    <w:p w:rsidR="000E415D" w:rsidRDefault="000E415D" w:rsidP="00663609">
      <w:pPr>
        <w:ind w:firstLine="709"/>
        <w:jc w:val="both"/>
        <w:rPr>
          <w:sz w:val="28"/>
          <w:szCs w:val="28"/>
        </w:rPr>
      </w:pPr>
    </w:p>
    <w:p w:rsidR="000E415D" w:rsidRDefault="000E415D" w:rsidP="00663609">
      <w:pPr>
        <w:ind w:firstLine="709"/>
        <w:jc w:val="both"/>
        <w:rPr>
          <w:sz w:val="28"/>
          <w:szCs w:val="28"/>
        </w:rPr>
      </w:pPr>
    </w:p>
    <w:p w:rsidR="00663609" w:rsidRPr="00D00F6D" w:rsidRDefault="000E415D" w:rsidP="00663609">
      <w:pPr>
        <w:ind w:firstLine="709"/>
        <w:jc w:val="both"/>
        <w:rPr>
          <w:sz w:val="28"/>
          <w:szCs w:val="28"/>
        </w:rPr>
      </w:pPr>
      <w:bookmarkStart w:id="1" w:name="_GoBack"/>
      <w:bookmarkEnd w:id="1"/>
      <w:r>
        <w:rPr>
          <w:sz w:val="28"/>
          <w:szCs w:val="28"/>
        </w:rPr>
        <w:t>поселение»</w:t>
      </w:r>
      <w:r w:rsidR="00663609" w:rsidRPr="00D00F6D">
        <w:rPr>
          <w:sz w:val="28"/>
          <w:szCs w:val="28"/>
        </w:rPr>
        <w:t>,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другие лица.</w:t>
      </w:r>
    </w:p>
    <w:p w:rsidR="00663609" w:rsidRPr="00D00F6D" w:rsidRDefault="00663609" w:rsidP="00663609">
      <w:pPr>
        <w:jc w:val="both"/>
        <w:rPr>
          <w:sz w:val="28"/>
          <w:szCs w:val="28"/>
        </w:rPr>
      </w:pPr>
      <w:r w:rsidRPr="00D00F6D">
        <w:rPr>
          <w:sz w:val="28"/>
          <w:szCs w:val="28"/>
        </w:rPr>
        <w:t xml:space="preserve">          Персональный состав и полномочия координационного или совещательного органа утверждается постановлением </w:t>
      </w:r>
      <w:proofErr w:type="gramStart"/>
      <w:r w:rsidRPr="00D00F6D">
        <w:rPr>
          <w:sz w:val="28"/>
          <w:szCs w:val="28"/>
        </w:rPr>
        <w:t xml:space="preserve">администрации  </w:t>
      </w:r>
      <w:r w:rsidR="000E415D">
        <w:rPr>
          <w:sz w:val="28"/>
          <w:szCs w:val="28"/>
        </w:rPr>
        <w:t>МО</w:t>
      </w:r>
      <w:proofErr w:type="gramEnd"/>
      <w:r w:rsidR="000E415D">
        <w:rPr>
          <w:sz w:val="28"/>
          <w:szCs w:val="28"/>
        </w:rPr>
        <w:t xml:space="preserve"> «Нежновское сельское поселение»</w:t>
      </w:r>
      <w:r w:rsidR="000E415D" w:rsidRPr="00D00F6D">
        <w:rPr>
          <w:sz w:val="28"/>
          <w:szCs w:val="28"/>
        </w:rPr>
        <w:t xml:space="preserve"> </w:t>
      </w:r>
      <w:r w:rsidRPr="00D00F6D">
        <w:rPr>
          <w:sz w:val="28"/>
          <w:szCs w:val="28"/>
        </w:rPr>
        <w:t xml:space="preserve">Председателем координационного или совещательного органа является глава </w:t>
      </w:r>
      <w:r w:rsidR="000E415D">
        <w:rPr>
          <w:sz w:val="28"/>
          <w:szCs w:val="28"/>
        </w:rPr>
        <w:t>МО «Нежновское сельское поселение»</w:t>
      </w:r>
      <w:r w:rsidRPr="00D00F6D">
        <w:rPr>
          <w:sz w:val="28"/>
          <w:szCs w:val="28"/>
        </w:rPr>
        <w:t>.</w:t>
      </w:r>
    </w:p>
    <w:p w:rsidR="00663609" w:rsidRPr="00D00F6D" w:rsidRDefault="00663609" w:rsidP="00663609">
      <w:pPr>
        <w:jc w:val="both"/>
        <w:rPr>
          <w:sz w:val="28"/>
          <w:szCs w:val="28"/>
        </w:rPr>
      </w:pPr>
    </w:p>
    <w:p w:rsidR="00663609" w:rsidRPr="00D00F6D" w:rsidRDefault="00663609" w:rsidP="00663609">
      <w:pPr>
        <w:jc w:val="center"/>
        <w:rPr>
          <w:b/>
          <w:sz w:val="28"/>
          <w:szCs w:val="28"/>
        </w:rPr>
      </w:pPr>
      <w:r w:rsidRPr="00D00F6D">
        <w:rPr>
          <w:b/>
          <w:sz w:val="28"/>
          <w:szCs w:val="28"/>
        </w:rPr>
        <w:t>4. Обеспечение деятельности</w:t>
      </w:r>
    </w:p>
    <w:p w:rsidR="00663609" w:rsidRPr="00D00F6D" w:rsidRDefault="00663609" w:rsidP="00663609">
      <w:pPr>
        <w:jc w:val="center"/>
        <w:rPr>
          <w:b/>
          <w:sz w:val="28"/>
          <w:szCs w:val="28"/>
        </w:rPr>
      </w:pPr>
      <w:r w:rsidRPr="00D00F6D">
        <w:rPr>
          <w:b/>
          <w:sz w:val="28"/>
          <w:szCs w:val="28"/>
        </w:rPr>
        <w:t>координационных и совещательных органов</w:t>
      </w:r>
    </w:p>
    <w:p w:rsidR="00663609" w:rsidRPr="00D00F6D" w:rsidRDefault="00663609" w:rsidP="00663609">
      <w:pPr>
        <w:jc w:val="both"/>
        <w:rPr>
          <w:sz w:val="28"/>
          <w:szCs w:val="28"/>
        </w:rPr>
      </w:pPr>
    </w:p>
    <w:p w:rsidR="00663609" w:rsidRPr="00D00F6D" w:rsidRDefault="00663609" w:rsidP="00663609">
      <w:pPr>
        <w:ind w:firstLine="851"/>
        <w:jc w:val="both"/>
        <w:rPr>
          <w:sz w:val="28"/>
          <w:szCs w:val="28"/>
        </w:rPr>
      </w:pPr>
      <w:r w:rsidRPr="00D00F6D">
        <w:rPr>
          <w:sz w:val="28"/>
          <w:szCs w:val="28"/>
        </w:rPr>
        <w:t>Координационный или совещательный орган является правомочным, если на его заседании присутствует не менее половины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63609" w:rsidRPr="00D00F6D" w:rsidRDefault="00663609" w:rsidP="00663609">
      <w:pPr>
        <w:ind w:firstLine="851"/>
        <w:jc w:val="both"/>
        <w:rPr>
          <w:sz w:val="28"/>
          <w:szCs w:val="28"/>
        </w:rPr>
      </w:pPr>
      <w:r w:rsidRPr="00D00F6D">
        <w:rPr>
          <w:sz w:val="28"/>
          <w:szCs w:val="28"/>
        </w:rPr>
        <w:t xml:space="preserve">Организационно-техническое обеспечение деятельности координационного или совещательного органа осуществляется </w:t>
      </w:r>
      <w:proofErr w:type="gramStart"/>
      <w:r w:rsidRPr="00D00F6D">
        <w:rPr>
          <w:sz w:val="28"/>
          <w:szCs w:val="28"/>
        </w:rPr>
        <w:t xml:space="preserve">администрацией  </w:t>
      </w:r>
      <w:r w:rsidR="000E415D">
        <w:rPr>
          <w:sz w:val="28"/>
          <w:szCs w:val="28"/>
        </w:rPr>
        <w:t>МО</w:t>
      </w:r>
      <w:proofErr w:type="gramEnd"/>
      <w:r w:rsidR="000E415D">
        <w:rPr>
          <w:sz w:val="28"/>
          <w:szCs w:val="28"/>
        </w:rPr>
        <w:t xml:space="preserve"> «Нежновское сельское поселение»</w:t>
      </w:r>
      <w:r w:rsidRPr="00D00F6D">
        <w:rPr>
          <w:sz w:val="28"/>
          <w:szCs w:val="28"/>
        </w:rPr>
        <w:t>, при которой создан соответствующий координационный или совещательный орган.</w:t>
      </w:r>
    </w:p>
    <w:p w:rsidR="00663609" w:rsidRPr="00D00F6D" w:rsidRDefault="00663609" w:rsidP="00663609">
      <w:pPr>
        <w:ind w:firstLine="851"/>
        <w:jc w:val="both"/>
        <w:rPr>
          <w:sz w:val="28"/>
          <w:szCs w:val="28"/>
        </w:rPr>
      </w:pPr>
      <w:r w:rsidRPr="00D00F6D">
        <w:rPr>
          <w:sz w:val="28"/>
          <w:szCs w:val="28"/>
        </w:rPr>
        <w:t>Регламент работы координационного или совещательного органа утверждается на его заседании.</w:t>
      </w: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jc w:val="both"/>
        <w:rPr>
          <w:sz w:val="28"/>
          <w:szCs w:val="28"/>
        </w:rPr>
      </w:pPr>
    </w:p>
    <w:p w:rsidR="00663609" w:rsidRPr="00D00F6D" w:rsidRDefault="00663609" w:rsidP="00663609">
      <w:pPr>
        <w:rPr>
          <w:sz w:val="28"/>
          <w:szCs w:val="28"/>
        </w:rPr>
      </w:pPr>
    </w:p>
    <w:p w:rsidR="00663609" w:rsidRPr="00D00F6D" w:rsidRDefault="00663609" w:rsidP="00663609">
      <w:pPr>
        <w:rPr>
          <w:sz w:val="28"/>
          <w:szCs w:val="28"/>
        </w:rPr>
      </w:pPr>
    </w:p>
    <w:p w:rsidR="00AC7EB8" w:rsidRDefault="00AC7EB8"/>
    <w:sectPr w:rsidR="00AC7EB8" w:rsidSect="000E415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D0C0D30"/>
    <w:multiLevelType w:val="hybridMultilevel"/>
    <w:tmpl w:val="F45A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5030E"/>
    <w:multiLevelType w:val="hybridMultilevel"/>
    <w:tmpl w:val="24F414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09"/>
    <w:rsid w:val="000355E8"/>
    <w:rsid w:val="000873B7"/>
    <w:rsid w:val="00087F07"/>
    <w:rsid w:val="000E415D"/>
    <w:rsid w:val="00157D3D"/>
    <w:rsid w:val="00204B46"/>
    <w:rsid w:val="002A229B"/>
    <w:rsid w:val="003427A4"/>
    <w:rsid w:val="004026A5"/>
    <w:rsid w:val="00416DB0"/>
    <w:rsid w:val="005E152E"/>
    <w:rsid w:val="006276A3"/>
    <w:rsid w:val="00663609"/>
    <w:rsid w:val="008A49DE"/>
    <w:rsid w:val="00935A95"/>
    <w:rsid w:val="00A01009"/>
    <w:rsid w:val="00A34FDA"/>
    <w:rsid w:val="00AC7EB8"/>
    <w:rsid w:val="00B43283"/>
    <w:rsid w:val="00BF4AD3"/>
    <w:rsid w:val="00BF5ADA"/>
    <w:rsid w:val="00CC5B7E"/>
    <w:rsid w:val="00CC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F70FF-EF94-4BC1-99FD-C394C7F6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09"/>
    <w:rPr>
      <w:sz w:val="24"/>
      <w:szCs w:val="24"/>
    </w:rPr>
  </w:style>
  <w:style w:type="paragraph" w:styleId="4">
    <w:name w:val="heading 4"/>
    <w:basedOn w:val="a"/>
    <w:link w:val="40"/>
    <w:qFormat/>
    <w:rsid w:val="004026A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026A5"/>
    <w:rPr>
      <w:b/>
      <w:bCs/>
      <w:sz w:val="24"/>
      <w:szCs w:val="24"/>
    </w:rPr>
  </w:style>
  <w:style w:type="paragraph" w:styleId="a3">
    <w:name w:val="List Paragraph"/>
    <w:basedOn w:val="a"/>
    <w:qFormat/>
    <w:rsid w:val="004026A5"/>
    <w:pPr>
      <w:ind w:left="720"/>
      <w:contextualSpacing/>
    </w:pPr>
    <w:rPr>
      <w:rFonts w:ascii="Arial Unicode MS" w:eastAsia="Arial Unicode MS" w:hAnsi="Arial Unicode MS" w:cs="Arial Unicode MS"/>
      <w:color w:val="000000"/>
    </w:rPr>
  </w:style>
  <w:style w:type="paragraph" w:styleId="a4">
    <w:name w:val="Balloon Text"/>
    <w:basedOn w:val="a"/>
    <w:link w:val="a5"/>
    <w:uiPriority w:val="99"/>
    <w:semiHidden/>
    <w:unhideWhenUsed/>
    <w:rsid w:val="000E415D"/>
    <w:rPr>
      <w:rFonts w:ascii="Segoe UI" w:hAnsi="Segoe UI" w:cs="Segoe UI"/>
      <w:sz w:val="18"/>
      <w:szCs w:val="18"/>
    </w:rPr>
  </w:style>
  <w:style w:type="character" w:customStyle="1" w:styleId="a5">
    <w:name w:val="Текст выноски Знак"/>
    <w:basedOn w:val="a0"/>
    <w:link w:val="a4"/>
    <w:uiPriority w:val="99"/>
    <w:semiHidden/>
    <w:rsid w:val="000E4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Елена Владимировна</cp:lastModifiedBy>
  <cp:revision>3</cp:revision>
  <cp:lastPrinted>2018-12-12T11:52:00Z</cp:lastPrinted>
  <dcterms:created xsi:type="dcterms:W3CDTF">2018-12-12T11:30:00Z</dcterms:created>
  <dcterms:modified xsi:type="dcterms:W3CDTF">2018-12-12T11:53:00Z</dcterms:modified>
</cp:coreProperties>
</file>