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ED7381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40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78"/>
      </w:tblGrid>
      <w:tr w:rsidR="007E11C4" w:rsidRPr="0075634D" w:rsidTr="008A7C74">
        <w:tc>
          <w:tcPr>
            <w:tcW w:w="4928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5068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2018199756" w:edGrp="everyone"/>
      <w:permEnd w:id="2018199756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Default="004D5A74" w:rsidP="006C0FD1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</w:t>
      </w:r>
      <w:r w:rsidR="006C0FD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</w:t>
      </w: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а з ы в а ю:</w:t>
      </w:r>
    </w:p>
    <w:p w:rsidR="008E6BE7" w:rsidRPr="00421356" w:rsidRDefault="008E6BE7" w:rsidP="006C0F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назначения,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</w:t>
      </w:r>
      <w:r w:rsidR="006C0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381" w:rsidRPr="00D67BCA" w:rsidRDefault="00ED7381" w:rsidP="006C0FD1">
      <w:pPr>
        <w:pStyle w:val="ConsPlusNormal"/>
        <w:numPr>
          <w:ilvl w:val="1"/>
          <w:numId w:val="6"/>
        </w:numPr>
        <w:spacing w:line="336" w:lineRule="auto"/>
        <w:ind w:left="0" w:firstLine="709"/>
        <w:jc w:val="both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20DB">
        <w:rPr>
          <w:rFonts w:ascii="Times New Roman" w:hAnsi="Times New Roman" w:cs="Times New Roman"/>
          <w:sz w:val="28"/>
          <w:szCs w:val="28"/>
        </w:rPr>
        <w:t xml:space="preserve">аздел 3.1.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B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Программные направления деятельности расходов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новым подразделом следующего содержания:</w:t>
      </w:r>
    </w:p>
    <w:p w:rsidR="00ED7381" w:rsidRDefault="00ED7381" w:rsidP="006C0FD1">
      <w:pPr>
        <w:shd w:val="clear" w:color="auto" w:fill="FFFFFF" w:themeFill="background1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73B4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73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CB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«Нежновское</w:t>
      </w:r>
      <w:r w:rsidRPr="00A91CB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 «</w:t>
      </w:r>
      <w:r w:rsidRPr="007473B4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</w:p>
    <w:p w:rsidR="00ED7381" w:rsidRDefault="00ED7381" w:rsidP="006C0FD1">
      <w:pPr>
        <w:shd w:val="clear" w:color="auto" w:fill="FFFFFF" w:themeFill="background1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Нежновского</w:t>
      </w:r>
      <w:r w:rsidRPr="007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473B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D7381" w:rsidRPr="00113C01" w:rsidRDefault="00ED7381" w:rsidP="006C0FD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Нежновское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1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CBF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и распоряжение земельными ресурсами </w:t>
      </w:r>
      <w:r>
        <w:rPr>
          <w:rFonts w:ascii="Times New Roman" w:hAnsi="Times New Roman" w:cs="Times New Roman"/>
          <w:sz w:val="28"/>
          <w:szCs w:val="28"/>
        </w:rPr>
        <w:t>Нежновского</w:t>
      </w:r>
      <w:r w:rsidRPr="00A91CB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13C01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D7381" w:rsidRPr="00113C01" w:rsidRDefault="00ED7381" w:rsidP="006C0F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3C01">
        <w:rPr>
          <w:rFonts w:ascii="Times New Roman" w:hAnsi="Times New Roman" w:cs="Times New Roman"/>
          <w:b/>
          <w:sz w:val="28"/>
          <w:szCs w:val="28"/>
        </w:rPr>
        <w:t xml:space="preserve">.0.00.00000   Муниципальная программа </w:t>
      </w:r>
      <w:proofErr w:type="gramStart"/>
      <w:r w:rsidRPr="00113C0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D7381" w:rsidRPr="00113C01" w:rsidRDefault="00ED7381" w:rsidP="006C0F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t>образования «</w:t>
      </w:r>
      <w:r>
        <w:rPr>
          <w:rFonts w:ascii="Times New Roman" w:hAnsi="Times New Roman" w:cs="Times New Roman"/>
          <w:b/>
          <w:sz w:val="28"/>
          <w:szCs w:val="28"/>
        </w:rPr>
        <w:t>Нежновское</w:t>
      </w:r>
      <w:r w:rsidRPr="00113C0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</w:t>
      </w:r>
      <w:r w:rsidRPr="004B4A86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r>
        <w:rPr>
          <w:rFonts w:ascii="Times New Roman" w:hAnsi="Times New Roman" w:cs="Times New Roman"/>
          <w:b/>
          <w:sz w:val="28"/>
          <w:szCs w:val="28"/>
        </w:rPr>
        <w:t>Нежновского</w:t>
      </w:r>
      <w:r w:rsidRPr="004B4A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13C01">
        <w:rPr>
          <w:rFonts w:ascii="Times New Roman" w:hAnsi="Times New Roman" w:cs="Times New Roman"/>
          <w:b/>
          <w:sz w:val="28"/>
          <w:szCs w:val="28"/>
        </w:rPr>
        <w:t>»</w:t>
      </w:r>
    </w:p>
    <w:p w:rsidR="00ED7381" w:rsidRDefault="00ED7381" w:rsidP="006C0FD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C0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Нежновское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 сельское поселение» на реализацию  муниципальной  программы МО «</w:t>
      </w:r>
      <w:r>
        <w:rPr>
          <w:rFonts w:ascii="Times New Roman" w:hAnsi="Times New Roman" w:cs="Times New Roman"/>
          <w:sz w:val="28"/>
          <w:szCs w:val="28"/>
        </w:rPr>
        <w:t>Нежновское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B4A86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и распоряжение земельными ресурсами </w:t>
      </w:r>
      <w:r>
        <w:rPr>
          <w:rFonts w:ascii="Times New Roman" w:hAnsi="Times New Roman" w:cs="Times New Roman"/>
          <w:sz w:val="28"/>
          <w:szCs w:val="28"/>
        </w:rPr>
        <w:t>Нежновского</w:t>
      </w:r>
      <w:r w:rsidRPr="004B4A86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113C0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</w:t>
      </w:r>
      <w:hyperlink r:id="rId8" w:history="1">
        <w:r w:rsidRPr="00113C0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МО «Нежновское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поселение»</w:t>
      </w:r>
      <w:r w:rsidRPr="00113C0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Нежновское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C01">
        <w:rPr>
          <w:rFonts w:ascii="Times New Roman" w:hAnsi="Times New Roman" w:cs="Times New Roman"/>
          <w:sz w:val="28"/>
          <w:szCs w:val="28"/>
        </w:rPr>
        <w:t>Кингисеппск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13C0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C01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23.06.2023</w:t>
      </w:r>
      <w:r w:rsidRPr="00113C0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113C01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838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r>
        <w:rPr>
          <w:rFonts w:ascii="Times New Roman" w:hAnsi="Times New Roman" w:cs="Times New Roman"/>
          <w:sz w:val="28"/>
          <w:szCs w:val="28"/>
        </w:rPr>
        <w:t>Нежновского</w:t>
      </w:r>
      <w:r w:rsidRPr="0040583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13C01">
        <w:rPr>
          <w:sz w:val="28"/>
          <w:szCs w:val="28"/>
        </w:rPr>
        <w:t>,</w:t>
      </w:r>
      <w:r w:rsidRPr="00113C01">
        <w:rPr>
          <w:rFonts w:ascii="Times New Roman" w:hAnsi="Times New Roman" w:cs="Times New Roman"/>
          <w:sz w:val="28"/>
          <w:szCs w:val="28"/>
        </w:rPr>
        <w:t xml:space="preserve"> (далее – Перечень), осуществляемые по следующим направления:</w:t>
      </w:r>
    </w:p>
    <w:p w:rsidR="006C0FD1" w:rsidRPr="00113C01" w:rsidRDefault="006C0FD1" w:rsidP="006C0FD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381" w:rsidRPr="00113C01" w:rsidRDefault="00ED7381" w:rsidP="006C0F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3C01">
        <w:rPr>
          <w:rFonts w:ascii="Times New Roman" w:hAnsi="Times New Roman" w:cs="Times New Roman"/>
          <w:b/>
          <w:sz w:val="28"/>
          <w:szCs w:val="28"/>
        </w:rPr>
        <w:t>.4.00.00000 Комплекс процессных мероприятий</w:t>
      </w:r>
    </w:p>
    <w:p w:rsidR="00ED7381" w:rsidRDefault="00ED7381" w:rsidP="006C0FD1">
      <w:pPr>
        <w:pStyle w:val="a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D1">
        <w:rPr>
          <w:rFonts w:ascii="Times New Roman" w:hAnsi="Times New Roman" w:cs="Times New Roman"/>
          <w:b/>
          <w:sz w:val="28"/>
          <w:szCs w:val="28"/>
        </w:rPr>
        <w:t>48.4.01.00000 «К</w:t>
      </w:r>
      <w:r>
        <w:rPr>
          <w:rFonts w:ascii="Times New Roman" w:hAnsi="Times New Roman" w:cs="Times New Roman"/>
          <w:b/>
          <w:sz w:val="28"/>
          <w:szCs w:val="28"/>
        </w:rPr>
        <w:t>омплекс процессных мероприятий «</w:t>
      </w:r>
      <w:r w:rsidRPr="003D65D1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r>
        <w:rPr>
          <w:rFonts w:ascii="Times New Roman" w:hAnsi="Times New Roman" w:cs="Times New Roman"/>
          <w:b/>
          <w:sz w:val="28"/>
          <w:szCs w:val="28"/>
        </w:rPr>
        <w:t>Нежновского</w:t>
      </w:r>
      <w:r w:rsidRPr="003D65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6C0FD1" w:rsidRPr="003D65D1" w:rsidRDefault="006C0FD1" w:rsidP="006C0FD1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81" w:rsidRPr="003D65D1" w:rsidRDefault="00ED7381" w:rsidP="006C0FD1">
      <w:pPr>
        <w:pStyle w:val="a6"/>
        <w:spacing w:before="240"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D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Нежновского</w:t>
      </w:r>
      <w:r w:rsidRPr="003D65D1">
        <w:rPr>
          <w:rFonts w:ascii="Times New Roman" w:hAnsi="Times New Roman" w:cs="Times New Roman"/>
          <w:sz w:val="28"/>
          <w:szCs w:val="28"/>
        </w:rPr>
        <w:t xml:space="preserve"> сельское поселение» на реализацию  комплекса процессных мероприятий по соответствующим направлениям расходов, в том числе:</w:t>
      </w:r>
    </w:p>
    <w:p w:rsidR="00ED7381" w:rsidRPr="003D65D1" w:rsidRDefault="00ED7381" w:rsidP="006C0FD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D1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1220</w:t>
      </w:r>
      <w:r w:rsidRPr="003D65D1">
        <w:rPr>
          <w:rFonts w:ascii="Times New Roman" w:hAnsi="Times New Roman" w:cs="Times New Roman"/>
          <w:sz w:val="28"/>
          <w:szCs w:val="28"/>
        </w:rPr>
        <w:t xml:space="preserve"> Топографо-геодезические, картографические и землеустроительные работы</w:t>
      </w:r>
      <w:r w:rsidR="00856209">
        <w:rPr>
          <w:rFonts w:ascii="Times New Roman" w:hAnsi="Times New Roman" w:cs="Times New Roman"/>
          <w:sz w:val="28"/>
          <w:szCs w:val="28"/>
        </w:rPr>
        <w:t>.</w:t>
      </w:r>
    </w:p>
    <w:p w:rsidR="00ED7381" w:rsidRDefault="00F96BBB" w:rsidP="006C0FD1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 источником финансового обеспечения которых являются субсидии,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Pr="00113C01">
        <w:rPr>
          <w:rFonts w:ascii="Times New Roman" w:hAnsi="Times New Roman" w:cs="Times New Roman"/>
          <w:sz w:val="28"/>
          <w:szCs w:val="28"/>
        </w:rPr>
        <w:t xml:space="preserve">, а также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 в целях софинансирования, которых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район» </w:t>
      </w:r>
      <w:r w:rsidRPr="00113C01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381" w:rsidRPr="00113C01">
        <w:rPr>
          <w:rFonts w:ascii="Times New Roman" w:hAnsi="Times New Roman" w:cs="Times New Roman"/>
          <w:sz w:val="28"/>
          <w:szCs w:val="28"/>
        </w:rPr>
        <w:t>на</w:t>
      </w:r>
      <w:r w:rsidR="00ED7381">
        <w:rPr>
          <w:rFonts w:ascii="Times New Roman" w:hAnsi="Times New Roman" w:cs="Times New Roman"/>
          <w:sz w:val="28"/>
          <w:szCs w:val="28"/>
        </w:rPr>
        <w:t xml:space="preserve"> т</w:t>
      </w:r>
      <w:r w:rsidR="00ED7381" w:rsidRPr="003D65D1">
        <w:rPr>
          <w:rFonts w:ascii="Times New Roman" w:hAnsi="Times New Roman" w:cs="Times New Roman"/>
          <w:sz w:val="28"/>
          <w:szCs w:val="28"/>
        </w:rPr>
        <w:t>опографо-геодезические, картографические и землеустроительные работы</w:t>
      </w:r>
      <w:r w:rsidR="00ED73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="00ED7381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="00ED7381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выполнение комплексных кадастровых работ</w:t>
      </w:r>
      <w:r w:rsidR="00ED7381">
        <w:rPr>
          <w:rFonts w:ascii="Times New Roman" w:hAnsi="Times New Roman" w:cs="Times New Roman"/>
          <w:sz w:val="28"/>
          <w:szCs w:val="28"/>
        </w:rPr>
        <w:t>».</w:t>
      </w:r>
    </w:p>
    <w:p w:rsidR="006879DC" w:rsidRPr="006879DC" w:rsidRDefault="006879DC" w:rsidP="006C0FD1">
      <w:pPr>
        <w:pStyle w:val="a6"/>
        <w:numPr>
          <w:ilvl w:val="1"/>
          <w:numId w:val="6"/>
        </w:numPr>
        <w:shd w:val="clear" w:color="auto" w:fill="FFFFFF" w:themeFill="background1"/>
        <w:spacing w:after="0" w:line="33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подразделе 3.1.1 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«Нежновское сельское поселение» «Развитие жилищно-коммунального хозяйства муниципального образования «Нежновское сельское поселение»  муниципального образования «Кингисеппский муниципальный район» Ленинградской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6570" w:rsidRPr="00E06570" w:rsidRDefault="00E06570" w:rsidP="006C0FD1">
      <w:pPr>
        <w:pStyle w:val="a6"/>
        <w:numPr>
          <w:ilvl w:val="2"/>
          <w:numId w:val="6"/>
        </w:numPr>
        <w:shd w:val="clear" w:color="auto" w:fill="FFFFFF" w:themeFill="background1"/>
        <w:spacing w:after="0" w:line="33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Целевую статью 42 4 01 00000 </w:t>
      </w:r>
      <w:r w:rsidRPr="00E06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«Создание условий для развития коммунальной и инженерной инфраструктуры МО «Нежновское сельское поселение»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E065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6570" w:rsidRPr="00E06570" w:rsidRDefault="00E06570" w:rsidP="006C0FD1">
      <w:pPr>
        <w:pStyle w:val="a6"/>
        <w:spacing w:after="0" w:line="336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570">
        <w:rPr>
          <w:rFonts w:ascii="Times New Roman" w:hAnsi="Times New Roman" w:cs="Times New Roman"/>
          <w:color w:val="000000" w:themeColor="text1"/>
          <w:sz w:val="28"/>
          <w:szCs w:val="28"/>
        </w:rPr>
        <w:t>«- С12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0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капитальному ремонту и ремонту объектов, находящихся в 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6570" w:rsidRDefault="00F96BBB" w:rsidP="006C0FD1">
      <w:pPr>
        <w:shd w:val="clear" w:color="auto" w:fill="FFFFFF" w:themeFill="background1"/>
        <w:spacing w:after="0" w:line="336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C0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 источником финансового </w:t>
      </w:r>
      <w:proofErr w:type="gramStart"/>
      <w:r w:rsidRPr="00113C0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Pr="00113C01">
        <w:rPr>
          <w:rFonts w:ascii="Times New Roman" w:hAnsi="Times New Roman" w:cs="Times New Roman"/>
          <w:sz w:val="28"/>
          <w:szCs w:val="28"/>
        </w:rPr>
        <w:t xml:space="preserve">, а также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</w:t>
      </w:r>
      <w:r w:rsidRPr="00113C01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в целях софинансирования, которых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район» </w:t>
      </w:r>
      <w:r w:rsidRPr="00113C01">
        <w:rPr>
          <w:rFonts w:ascii="Times New Roman" w:hAnsi="Times New Roman" w:cs="Times New Roman"/>
          <w:sz w:val="28"/>
          <w:szCs w:val="28"/>
        </w:rPr>
        <w:t>средства</w:t>
      </w:r>
      <w:r w:rsidR="00E06570"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E06570"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E06570"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и ремонт объектов, находящихся в муниципальной собственности».</w:t>
      </w:r>
    </w:p>
    <w:p w:rsidR="006879DC" w:rsidRPr="006879DC" w:rsidRDefault="006879DC" w:rsidP="006C0FD1">
      <w:pPr>
        <w:pStyle w:val="a6"/>
        <w:numPr>
          <w:ilvl w:val="1"/>
          <w:numId w:val="6"/>
        </w:numPr>
        <w:shd w:val="clear" w:color="auto" w:fill="FFFFFF" w:themeFill="background1"/>
        <w:spacing w:after="0" w:line="33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подразделе 3.1.4 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«Нежновское сельское поселение» «</w:t>
      </w:r>
      <w:r w:rsidRPr="006879DC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в </w:t>
      </w:r>
      <w:proofErr w:type="spellStart"/>
      <w:r w:rsidRPr="006879DC">
        <w:rPr>
          <w:rFonts w:ascii="Times New Roman" w:hAnsi="Times New Roman" w:cs="Times New Roman"/>
          <w:sz w:val="28"/>
          <w:szCs w:val="28"/>
        </w:rPr>
        <w:t>Нежновском</w:t>
      </w:r>
      <w:proofErr w:type="spellEnd"/>
      <w:r w:rsidRPr="006879D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6570" w:rsidRPr="00E06570" w:rsidRDefault="00E06570" w:rsidP="006C0FD1">
      <w:pPr>
        <w:pStyle w:val="a6"/>
        <w:numPr>
          <w:ilvl w:val="2"/>
          <w:numId w:val="6"/>
        </w:numPr>
        <w:shd w:val="clear" w:color="auto" w:fill="FFFFFF" w:themeFill="background1"/>
        <w:spacing w:after="0" w:line="33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47 4 01 00000 Комплекс процессных мероприятий «</w:t>
      </w:r>
      <w:r w:rsidRPr="00E0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осуществления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E065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6570" w:rsidRPr="00E06570" w:rsidRDefault="00E06570" w:rsidP="006C0FD1">
      <w:pPr>
        <w:pStyle w:val="a6"/>
        <w:spacing w:after="0" w:line="336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570">
        <w:rPr>
          <w:rFonts w:ascii="Times New Roman" w:hAnsi="Times New Roman" w:cs="Times New Roman"/>
          <w:color w:val="000000" w:themeColor="text1"/>
          <w:sz w:val="28"/>
          <w:szCs w:val="28"/>
        </w:rPr>
        <w:t>«- С12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F96BBB" w:rsidRPr="00F96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 ремонт и ремонт автомобильных дорог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6570" w:rsidRPr="00E06570" w:rsidRDefault="006D5C66" w:rsidP="006C0FD1">
      <w:pPr>
        <w:pStyle w:val="a6"/>
        <w:shd w:val="clear" w:color="auto" w:fill="FFFFFF" w:themeFill="background1"/>
        <w:spacing w:after="0" w:line="33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0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 источником финансового </w:t>
      </w:r>
      <w:proofErr w:type="gramStart"/>
      <w:r w:rsidRPr="00113C0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Pr="00113C01">
        <w:rPr>
          <w:rFonts w:ascii="Times New Roman" w:hAnsi="Times New Roman" w:cs="Times New Roman"/>
          <w:sz w:val="28"/>
          <w:szCs w:val="28"/>
        </w:rPr>
        <w:t xml:space="preserve">, а также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 в целях софинансирования, которых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район» </w:t>
      </w:r>
      <w:r w:rsidRPr="00113C01">
        <w:rPr>
          <w:rFonts w:ascii="Times New Roman" w:hAnsi="Times New Roman" w:cs="Times New Roman"/>
          <w:sz w:val="28"/>
          <w:szCs w:val="28"/>
        </w:rPr>
        <w:t>средства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и ремонт </w:t>
      </w:r>
      <w:r w:rsidR="00F96BBB" w:rsidRPr="00F96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автомобильных дорог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E06570"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879DC" w:rsidRPr="006879DC" w:rsidRDefault="006879DC" w:rsidP="006C0FD1">
      <w:pPr>
        <w:pStyle w:val="a6"/>
        <w:numPr>
          <w:ilvl w:val="1"/>
          <w:numId w:val="6"/>
        </w:numPr>
        <w:shd w:val="clear" w:color="auto" w:fill="FFFFFF" w:themeFill="background1"/>
        <w:spacing w:after="0" w:line="33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подразделе 3.1.5 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«Нежновское сельское поселение» «</w:t>
      </w:r>
      <w:r w:rsidRPr="006879DC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E06570" w:rsidRPr="006D5C66" w:rsidRDefault="006D5C66" w:rsidP="006C0FD1">
      <w:pPr>
        <w:pStyle w:val="a6"/>
        <w:numPr>
          <w:ilvl w:val="2"/>
          <w:numId w:val="6"/>
        </w:numPr>
        <w:shd w:val="clear" w:color="auto" w:fill="FFFFFF" w:themeFill="background1"/>
        <w:spacing w:after="0" w:line="33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49 4 01 00000 </w:t>
      </w:r>
      <w:r w:rsidRPr="006D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в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5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новым направлением расходов следующего содержания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6570" w:rsidRPr="00AF12AD" w:rsidRDefault="00E06570" w:rsidP="006C0FD1">
      <w:pPr>
        <w:spacing w:after="0" w:line="336" w:lineRule="auto"/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С1230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</w:t>
      </w:r>
      <w:r w:rsidR="00856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7381" w:rsidRPr="00E06570" w:rsidRDefault="006D5C66" w:rsidP="006C0FD1">
      <w:pPr>
        <w:pStyle w:val="a6"/>
        <w:shd w:val="clear" w:color="auto" w:fill="FFFFFF" w:themeFill="background1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 источником финансового </w:t>
      </w:r>
      <w:proofErr w:type="gramStart"/>
      <w:r w:rsidRPr="00113C0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Pr="00113C01">
        <w:rPr>
          <w:rFonts w:ascii="Times New Roman" w:hAnsi="Times New Roman" w:cs="Times New Roman"/>
          <w:sz w:val="28"/>
          <w:szCs w:val="28"/>
        </w:rPr>
        <w:t xml:space="preserve">, а также расходы бюджета МО </w:t>
      </w:r>
      <w:r>
        <w:rPr>
          <w:rFonts w:ascii="Times New Roman" w:hAnsi="Times New Roman" w:cs="Times New Roman"/>
          <w:sz w:val="28"/>
          <w:szCs w:val="28"/>
        </w:rPr>
        <w:t>Нежновское сельское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 в целях софинансирования, которых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 «Кингисеппский муниципальный район» </w:t>
      </w:r>
      <w:r w:rsidRPr="00113C01">
        <w:rPr>
          <w:rFonts w:ascii="Times New Roman" w:hAnsi="Times New Roman" w:cs="Times New Roman"/>
          <w:sz w:val="28"/>
          <w:szCs w:val="28"/>
        </w:rPr>
        <w:t>средства</w:t>
      </w:r>
      <w:r w:rsidR="00E06570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6570" w:rsidRPr="00CD2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устойчивого функционирования и развития коммунальной и инженерной инфраструктуры</w:t>
      </w:r>
      <w:r w:rsid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</w:t>
      </w:r>
      <w:r w:rsidR="006C0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6C0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исле</w:t>
      </w:r>
      <w:r w:rsid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уличного освещения</w:t>
      </w:r>
      <w:r w:rsidR="00E06570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E6BE7" w:rsidRPr="004400EE" w:rsidRDefault="00856209" w:rsidP="006C0FD1">
      <w:pPr>
        <w:shd w:val="clear" w:color="auto" w:fill="FFFFFF" w:themeFill="background1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C0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«Нежновское</w:t>
      </w:r>
      <w:r w:rsidR="008E6BE7"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E61B4" w:rsidRPr="001A3C21" w:rsidTr="00E06570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4" w:rsidRPr="00AA0BB4" w:rsidRDefault="00856209" w:rsidP="00D40C9C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42.4.01.С1210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4" w:rsidRPr="00AA0BB4" w:rsidRDefault="00856209" w:rsidP="00E06570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капитальному ремонту и ремонту объектов, находящихся в муниципальной собственности</w:t>
            </w:r>
          </w:p>
        </w:tc>
      </w:tr>
      <w:tr w:rsidR="00D40C9C" w:rsidRPr="001A3C21" w:rsidTr="00E06570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C" w:rsidRPr="00AA0BB4" w:rsidRDefault="00856209" w:rsidP="00E06570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47.4.01 С1240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C" w:rsidRPr="00AA0BB4" w:rsidRDefault="00856209" w:rsidP="00E06570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6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Капитальный ремонт и ремонт автомобильных дорог</w:t>
            </w:r>
          </w:p>
        </w:tc>
      </w:tr>
      <w:tr w:rsidR="00856209" w:rsidRPr="001A3C21" w:rsidTr="00E06570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09" w:rsidRDefault="00856209" w:rsidP="00E06570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48.4.01.С1220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09" w:rsidRPr="00F96BBB" w:rsidRDefault="00856209" w:rsidP="00E06570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D1"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Топографо-геодезические, картографические и землеустроительные работы</w:t>
            </w:r>
          </w:p>
        </w:tc>
      </w:tr>
      <w:tr w:rsidR="00856209" w:rsidRPr="001A3C21" w:rsidTr="00E06570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09" w:rsidRDefault="00856209" w:rsidP="00E06570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49.4.01.С1230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09" w:rsidRPr="00F96BBB" w:rsidRDefault="00856209" w:rsidP="00E06570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2F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устойчивого функционирования и развития коммунальной и инженерной инфраструктуры</w:t>
            </w:r>
          </w:p>
        </w:tc>
      </w:tr>
    </w:tbl>
    <w:p w:rsidR="008E6BE7" w:rsidRPr="001A3C21" w:rsidRDefault="008E6BE7" w:rsidP="006C0FD1">
      <w:pPr>
        <w:widowControl w:val="0"/>
        <w:autoSpaceDE w:val="0"/>
        <w:autoSpaceDN w:val="0"/>
        <w:adjustRightInd w:val="0"/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Нежновско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>сельско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r w:rsidRPr="001A3C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6209">
        <w:rPr>
          <w:rFonts w:ascii="Times New Roman" w:hAnsi="Times New Roman" w:cs="Times New Roman"/>
          <w:sz w:val="28"/>
          <w:szCs w:val="28"/>
        </w:rPr>
        <w:t>я</w:t>
      </w:r>
      <w:r w:rsidRPr="001A3C21">
        <w:rPr>
          <w:rFonts w:ascii="Times New Roman" w:hAnsi="Times New Roman" w:cs="Times New Roman"/>
          <w:sz w:val="28"/>
          <w:szCs w:val="28"/>
        </w:rPr>
        <w:t xml:space="preserve">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6C0FD1">
      <w:pPr>
        <w:widowControl w:val="0"/>
        <w:autoSpaceDE w:val="0"/>
        <w:autoSpaceDN w:val="0"/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6C0FD1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Default="00D40C9C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Pr="00512112" w:rsidRDefault="00D40C9C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Pr="00512112" w:rsidRDefault="00856209" w:rsidP="00D4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D40C9C" w:rsidRPr="00512112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6C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End w:id="1"/>
      <w:r w:rsidR="0085620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A6B65" w:rsidSect="006C0F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D1" w:rsidRDefault="006C0FD1" w:rsidP="006C0FD1">
      <w:pPr>
        <w:spacing w:after="0" w:line="240" w:lineRule="auto"/>
      </w:pPr>
      <w:r>
        <w:separator/>
      </w:r>
    </w:p>
  </w:endnote>
  <w:endnote w:type="continuationSeparator" w:id="0">
    <w:p w:rsidR="006C0FD1" w:rsidRDefault="006C0FD1" w:rsidP="006C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D1" w:rsidRDefault="006C0FD1" w:rsidP="006C0FD1">
      <w:pPr>
        <w:spacing w:after="0" w:line="240" w:lineRule="auto"/>
      </w:pPr>
      <w:r>
        <w:separator/>
      </w:r>
    </w:p>
  </w:footnote>
  <w:footnote w:type="continuationSeparator" w:id="0">
    <w:p w:rsidR="006C0FD1" w:rsidRDefault="006C0FD1" w:rsidP="006C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3144"/>
      <w:docPartObj>
        <w:docPartGallery w:val="Page Numbers (Top of Page)"/>
        <w:docPartUnique/>
      </w:docPartObj>
    </w:sdtPr>
    <w:sdtContent>
      <w:p w:rsidR="006C0FD1" w:rsidRDefault="006C0F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71">
          <w:rPr>
            <w:noProof/>
          </w:rPr>
          <w:t>5</w:t>
        </w:r>
        <w:r>
          <w:fldChar w:fldCharType="end"/>
        </w:r>
      </w:p>
    </w:sdtContent>
  </w:sdt>
  <w:p w:rsidR="006C0FD1" w:rsidRDefault="006C0F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nanq7vmzTqbSjFvgaAMHCsufFY=" w:salt="m2SJNBUr1oaTnzx29mEZ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70021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4DAA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23656"/>
    <w:rsid w:val="00434C55"/>
    <w:rsid w:val="004400EE"/>
    <w:rsid w:val="0045118C"/>
    <w:rsid w:val="004519A7"/>
    <w:rsid w:val="004726C9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879DC"/>
    <w:rsid w:val="006A127D"/>
    <w:rsid w:val="006A1C90"/>
    <w:rsid w:val="006A6B65"/>
    <w:rsid w:val="006C0FD1"/>
    <w:rsid w:val="006C33ED"/>
    <w:rsid w:val="006D3A95"/>
    <w:rsid w:val="006D5C66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209"/>
    <w:rsid w:val="00873794"/>
    <w:rsid w:val="008929E1"/>
    <w:rsid w:val="008A2793"/>
    <w:rsid w:val="008A7C74"/>
    <w:rsid w:val="008B715B"/>
    <w:rsid w:val="008D3E2B"/>
    <w:rsid w:val="008E6BE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47B95"/>
    <w:rsid w:val="00A50CFA"/>
    <w:rsid w:val="00A5339F"/>
    <w:rsid w:val="00A567F2"/>
    <w:rsid w:val="00A62D8F"/>
    <w:rsid w:val="00A7170D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827B1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D05FC2"/>
    <w:rsid w:val="00D063AE"/>
    <w:rsid w:val="00D122AD"/>
    <w:rsid w:val="00D40C9C"/>
    <w:rsid w:val="00D53F56"/>
    <w:rsid w:val="00D73861"/>
    <w:rsid w:val="00D97FEF"/>
    <w:rsid w:val="00DA0CD5"/>
    <w:rsid w:val="00DE300A"/>
    <w:rsid w:val="00DE33EA"/>
    <w:rsid w:val="00DF08EF"/>
    <w:rsid w:val="00DF5BCB"/>
    <w:rsid w:val="00E0084A"/>
    <w:rsid w:val="00E06570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D7381"/>
    <w:rsid w:val="00EE4698"/>
    <w:rsid w:val="00F15616"/>
    <w:rsid w:val="00F2424D"/>
    <w:rsid w:val="00F4661D"/>
    <w:rsid w:val="00F70FC4"/>
    <w:rsid w:val="00F727B2"/>
    <w:rsid w:val="00F80C89"/>
    <w:rsid w:val="00F96BBB"/>
    <w:rsid w:val="00FA3071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FD1"/>
  </w:style>
  <w:style w:type="paragraph" w:styleId="a9">
    <w:name w:val="footer"/>
    <w:basedOn w:val="a"/>
    <w:link w:val="aa"/>
    <w:uiPriority w:val="99"/>
    <w:unhideWhenUsed/>
    <w:rsid w:val="006C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FD1"/>
  </w:style>
  <w:style w:type="paragraph" w:styleId="a9">
    <w:name w:val="footer"/>
    <w:basedOn w:val="a"/>
    <w:link w:val="aa"/>
    <w:uiPriority w:val="99"/>
    <w:unhideWhenUsed/>
    <w:rsid w:val="006C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D1FF86A8E3D89B41DCC284B5E42B695C4A3A7FBB34AFC34C0F5B855C2BCEFD053BA7429CBE99AO5W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1274</Words>
  <Characters>7265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2023-06-28T14:09:00Z</cp:lastPrinted>
  <dcterms:created xsi:type="dcterms:W3CDTF">2023-06-27T07:21:00Z</dcterms:created>
  <dcterms:modified xsi:type="dcterms:W3CDTF">2023-06-28T14:14:00Z</dcterms:modified>
</cp:coreProperties>
</file>