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74" w:rsidRDefault="000C44F4" w:rsidP="000C44F4">
      <w:pPr>
        <w:shd w:val="clear" w:color="auto" w:fill="FFFFFF"/>
        <w:spacing w:after="0"/>
        <w:ind w:left="19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83962" wp14:editId="68FE4A21">
            <wp:simplePos x="0" y="0"/>
            <wp:positionH relativeFrom="column">
              <wp:posOffset>3121660</wp:posOffset>
            </wp:positionH>
            <wp:positionV relativeFrom="paragraph">
              <wp:posOffset>-101241</wp:posOffset>
            </wp:positionV>
            <wp:extent cx="552450" cy="596938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</w:t>
      </w:r>
    </w:p>
    <w:p w:rsidR="00940874" w:rsidRDefault="00940874" w:rsidP="000C44F4">
      <w:pPr>
        <w:shd w:val="clear" w:color="auto" w:fill="FFFFFF"/>
        <w:spacing w:after="0"/>
        <w:ind w:left="1920"/>
        <w:rPr>
          <w:b/>
          <w:bCs/>
        </w:rPr>
      </w:pPr>
    </w:p>
    <w:p w:rsidR="000C44F4" w:rsidRPr="00C73018" w:rsidRDefault="000C44F4" w:rsidP="000C44F4">
      <w:pPr>
        <w:shd w:val="clear" w:color="auto" w:fill="FFFFFF"/>
        <w:spacing w:after="0"/>
        <w:ind w:left="1920"/>
        <w:rPr>
          <w:color w:val="000000"/>
          <w:spacing w:val="-11"/>
          <w:szCs w:val="25"/>
        </w:rPr>
      </w:pPr>
      <w:r w:rsidRPr="00C73018">
        <w:rPr>
          <w:b/>
          <w:bCs/>
        </w:rPr>
        <w:t xml:space="preserve">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0C44F4" w:rsidRPr="004F4DEB" w:rsidRDefault="000C44F4" w:rsidP="000C44F4">
      <w:pPr>
        <w:shd w:val="clear" w:color="auto" w:fill="FFFFFF"/>
        <w:spacing w:after="0"/>
        <w:rPr>
          <w:rFonts w:ascii="Times New Roman" w:hAnsi="Times New Roman" w:cs="Times New Roman"/>
          <w:spacing w:val="-11"/>
        </w:rPr>
      </w:pP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                      Администрация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  муниципального образования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«Нежновское сельское поселение»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   муниципального образования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«Кингисеппский муниципальный район» </w:t>
      </w:r>
      <w:r w:rsidRPr="00AF10F1">
        <w:rPr>
          <w:rFonts w:ascii="Times New Roman" w:hAnsi="Times New Roman" w:cs="Times New Roman"/>
          <w:color w:val="000000"/>
          <w:spacing w:val="-11"/>
        </w:rPr>
        <w:br/>
      </w:r>
      <w:r w:rsidRPr="004F4DEB">
        <w:rPr>
          <w:rFonts w:ascii="Times New Roman" w:hAnsi="Times New Roman" w:cs="Times New Roman"/>
          <w:spacing w:val="-11"/>
        </w:rPr>
        <w:t xml:space="preserve">                                                                                                Ленинградской области                                              </w:t>
      </w:r>
    </w:p>
    <w:p w:rsidR="000C44F4" w:rsidRDefault="000C44F4" w:rsidP="000C44F4">
      <w:pPr>
        <w:rPr>
          <w:rFonts w:ascii="Times New Roman" w:hAnsi="Times New Roman" w:cs="Times New Roman"/>
          <w:bCs/>
          <w:sz w:val="28"/>
        </w:rPr>
      </w:pPr>
      <w:r w:rsidRPr="004F4DEB">
        <w:rPr>
          <w:rFonts w:ascii="Times New Roman" w:hAnsi="Times New Roman" w:cs="Times New Roman"/>
          <w:bCs/>
          <w:sz w:val="28"/>
        </w:rPr>
        <w:t xml:space="preserve">                                                       </w:t>
      </w:r>
    </w:p>
    <w:p w:rsidR="000C44F4" w:rsidRPr="004F4DEB" w:rsidRDefault="000C44F4" w:rsidP="000C44F4">
      <w:pPr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</w:t>
      </w:r>
      <w:r w:rsidRPr="004F4DEB">
        <w:rPr>
          <w:rFonts w:ascii="Times New Roman" w:hAnsi="Times New Roman" w:cs="Times New Roman"/>
          <w:bCs/>
          <w:sz w:val="28"/>
        </w:rPr>
        <w:t xml:space="preserve"> </w:t>
      </w:r>
      <w:r w:rsidRPr="004F4DEB">
        <w:rPr>
          <w:rFonts w:ascii="Times New Roman" w:hAnsi="Times New Roman" w:cs="Times New Roman"/>
          <w:bCs/>
          <w:sz w:val="32"/>
        </w:rPr>
        <w:t>ПОСТАНОВЛЕНИЕ</w:t>
      </w:r>
    </w:p>
    <w:p w:rsidR="00780119" w:rsidRPr="005834A9" w:rsidRDefault="000C44F4" w:rsidP="000C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12.04.2022                                                                                         №42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C34990" w:rsidRDefault="00780119" w:rsidP="00C34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5E6CF0" w:rsidRPr="005E6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</w:t>
      </w:r>
      <w:r w:rsidR="000C44F4">
        <w:rPr>
          <w:rStyle w:val="a4"/>
          <w:rFonts w:ascii="Times New Roman" w:eastAsia="Arial Unicode MS" w:hAnsi="Times New Roman" w:cs="Times New Roman"/>
          <w:sz w:val="24"/>
          <w:szCs w:val="24"/>
        </w:rPr>
        <w:t>МО «Нежновское сельское поселение»</w:t>
      </w:r>
      <w:r w:rsidR="00C34990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на 2022 год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 рисков причинения вреда (ущерба) охраняемым законом ценностям при осуществлении муниципального </w:t>
      </w:r>
      <w:r w:rsidR="00C34990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</w:t>
      </w:r>
      <w:proofErr w:type="gramEnd"/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«Нежновское сельское поселение»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2022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0C44F4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</w:t>
      </w:r>
      <w:proofErr w:type="gramEnd"/>
      <w:r w:rsidR="000C44F4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«Нежновское сельское поселение»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2022 год.                                                              </w:t>
      </w:r>
    </w:p>
    <w:p w:rsidR="00780119" w:rsidRPr="00C34990" w:rsidRDefault="00780119" w:rsidP="00C349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размещению в сети «Интернет» на официальном сайте </w:t>
      </w:r>
      <w:r w:rsidR="00C3499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hyperlink r:id="rId6" w:history="1"/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</w:t>
      </w:r>
      <w:r w:rsidR="00C349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обнародования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C34990" w:rsidRDefault="00780119" w:rsidP="00C3499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C34990">
        <w:rPr>
          <w:rFonts w:ascii="Times New Roman" w:eastAsia="Times New Roman" w:hAnsi="Times New Roman" w:cs="Times New Roman"/>
          <w:sz w:val="28"/>
          <w:szCs w:val="28"/>
        </w:rPr>
        <w:t>А.С. Жадан</w:t>
      </w:r>
    </w:p>
    <w:p w:rsidR="00486914" w:rsidRDefault="00780119" w:rsidP="00940874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940874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</w:p>
    <w:p w:rsidR="00940874" w:rsidRPr="00940874" w:rsidRDefault="00940874" w:rsidP="00940874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486914" w:rsidRDefault="00C34990" w:rsidP="00780119">
      <w:pPr>
        <w:spacing w:after="0"/>
        <w:ind w:left="4962" w:hanging="4962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0119" w:rsidRPr="00486914" w:rsidRDefault="00486914" w:rsidP="00780119">
      <w:pPr>
        <w:spacing w:after="0"/>
        <w:ind w:left="4962" w:hanging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="00C34990" w:rsidRPr="004869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УТВЕРЖДЕНА</w:t>
      </w:r>
    </w:p>
    <w:p w:rsidR="00486914" w:rsidRPr="00486914" w:rsidRDefault="00780119" w:rsidP="00C34990">
      <w:pPr>
        <w:spacing w:after="0"/>
        <w:ind w:left="4678" w:hanging="4678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proofErr w:type="gramStart"/>
      <w:r w:rsidRPr="00486914">
        <w:rPr>
          <w:rFonts w:ascii="Times New Roman" w:eastAsia="Calibri" w:hAnsi="Times New Roman" w:cs="Times New Roman"/>
          <w:sz w:val="20"/>
          <w:szCs w:val="20"/>
        </w:rPr>
        <w:t>постановлением</w:t>
      </w:r>
      <w:proofErr w:type="gramEnd"/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администрации </w:t>
      </w:r>
    </w:p>
    <w:p w:rsidR="00780119" w:rsidRPr="00486914" w:rsidRDefault="00486914" w:rsidP="00486914">
      <w:pPr>
        <w:spacing w:after="0"/>
        <w:ind w:left="4678" w:hanging="4678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1D4686" w:rsidRPr="0048691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0"/>
          <w:szCs w:val="20"/>
        </w:rPr>
        <w:t xml:space="preserve">МО «Нежновское сельское </w:t>
      </w:r>
      <w:proofErr w:type="gramStart"/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0"/>
          <w:szCs w:val="20"/>
        </w:rPr>
        <w:t xml:space="preserve">поселение» 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End"/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от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  <w:t xml:space="preserve"> 1</w:t>
      </w:r>
      <w:r w:rsidR="00C34990" w:rsidRPr="00486914">
        <w:rPr>
          <w:rFonts w:ascii="Times New Roman" w:eastAsia="Calibri" w:hAnsi="Times New Roman" w:cs="Times New Roman"/>
          <w:sz w:val="20"/>
          <w:szCs w:val="20"/>
        </w:rPr>
        <w:t>2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>.0</w:t>
      </w:r>
      <w:r w:rsidR="00C34990" w:rsidRPr="00486914">
        <w:rPr>
          <w:rFonts w:ascii="Times New Roman" w:eastAsia="Calibri" w:hAnsi="Times New Roman" w:cs="Times New Roman"/>
          <w:sz w:val="20"/>
          <w:szCs w:val="20"/>
        </w:rPr>
        <w:t>4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>.2022 г. № 4</w:t>
      </w:r>
      <w:r w:rsidR="00C34990" w:rsidRPr="00486914">
        <w:rPr>
          <w:rFonts w:ascii="Times New Roman" w:eastAsia="Calibri" w:hAnsi="Times New Roman" w:cs="Times New Roman"/>
          <w:sz w:val="20"/>
          <w:szCs w:val="20"/>
        </w:rPr>
        <w:t>2</w:t>
      </w:r>
    </w:p>
    <w:p w:rsidR="00780119" w:rsidRPr="00486914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486914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b/>
          <w:sz w:val="24"/>
          <w:szCs w:val="24"/>
        </w:rPr>
        <w:t>в сфере благоустройства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</w:t>
      </w:r>
      <w:r w:rsidR="000C44F4"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>МО «Нежновское сельское поселение»</w:t>
      </w:r>
      <w:r w:rsidR="00C34990"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>на 2022 год</w:t>
      </w:r>
    </w:p>
    <w:p w:rsidR="00780119" w:rsidRPr="00486914" w:rsidRDefault="00780119" w:rsidP="004869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119" w:rsidRPr="00486914" w:rsidRDefault="00780119" w:rsidP="00C34990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780119" w:rsidRPr="00486914" w:rsidRDefault="00C34990" w:rsidP="004869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муниципального контроля </w:t>
      </w:r>
      <w:r w:rsidR="008A4473" w:rsidRPr="00486914">
        <w:rPr>
          <w:rStyle w:val="bumpedfont15"/>
          <w:rFonts w:ascii="Times New Roman" w:hAnsi="Times New Roman"/>
          <w:sz w:val="24"/>
          <w:szCs w:val="24"/>
        </w:rPr>
        <w:t xml:space="preserve">за исполнением </w:t>
      </w:r>
      <w:r w:rsidR="00486914">
        <w:rPr>
          <w:rStyle w:val="bumpedfont15"/>
          <w:rFonts w:ascii="Times New Roman" w:hAnsi="Times New Roman"/>
          <w:sz w:val="24"/>
          <w:szCs w:val="24"/>
        </w:rPr>
        <w:t xml:space="preserve">Правил благоустройства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на территории </w:t>
      </w:r>
      <w:r w:rsidR="000C44F4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на 2022 год </w:t>
      </w:r>
      <w:r w:rsidR="00780119" w:rsidRPr="00486914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соответствии с </w:t>
      </w:r>
      <w:hyperlink r:id="rId7" w:history="1">
        <w:r w:rsidR="00780119" w:rsidRPr="00486914">
          <w:rPr>
            <w:rFonts w:ascii="Times New Roman" w:eastAsia="Calibri" w:hAnsi="Times New Roman" w:cs="Times New Roman"/>
            <w:sz w:val="24"/>
            <w:szCs w:val="24"/>
          </w:rPr>
          <w:t>Федеральным закон</w:t>
        </w:r>
      </w:hyperlink>
      <w:r w:rsidR="00780119" w:rsidRPr="00486914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</w:t>
      </w:r>
      <w:r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>2. Анализ и оценка состояния сферы</w:t>
      </w:r>
      <w:r w:rsid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благоустройства.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2.1. Вид муниципального контроля: 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2.2. Предметом контроля является: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2.3. В рамках работы в 2021 году на основании обращений, поступающих 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от граждан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выезды 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в деревни поселения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метом муниципального контроля и д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>ля своевременного выявления нарушений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3. Цели и задачи Программы 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Целями Программы являются: 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1) стимулирование добросовестного соблюдения юридическими лицами, индивидуальными предпринимателями, гражданами (далее - контролируемые </w:t>
      </w:r>
      <w:proofErr w:type="gramStart"/>
      <w:r w:rsidRPr="00486914">
        <w:rPr>
          <w:rFonts w:ascii="Times New Roman" w:eastAsia="Calibri" w:hAnsi="Times New Roman" w:cs="Times New Roman"/>
          <w:sz w:val="24"/>
          <w:szCs w:val="24"/>
        </w:rPr>
        <w:t>лица)  требований</w:t>
      </w:r>
      <w:proofErr w:type="gramEnd"/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2) устранение причин и факторов, способствующих нарушениям требований </w:t>
      </w:r>
      <w:r w:rsidR="00C34990" w:rsidRPr="00486914">
        <w:rPr>
          <w:rFonts w:ascii="Times New Roman" w:eastAsia="Calibri" w:hAnsi="Times New Roman" w:cs="Times New Roman"/>
          <w:sz w:val="24"/>
          <w:szCs w:val="24"/>
        </w:rPr>
        <w:t>Правил благоустройства</w:t>
      </w:r>
      <w:r w:rsidRPr="004869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0119" w:rsidRP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486914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1) формирование у контролируемых лиц единообразного понимания требований законодательства;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2) повышение прозрачности деятельности при осуществлении 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0119" w:rsidRP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</w:t>
      </w:r>
      <w:proofErr w:type="gramStart"/>
      <w:r w:rsidRPr="00486914">
        <w:rPr>
          <w:rFonts w:ascii="Times New Roman" w:eastAsia="Calibri" w:hAnsi="Times New Roman" w:cs="Times New Roman"/>
          <w:sz w:val="24"/>
          <w:szCs w:val="24"/>
        </w:rPr>
        <w:t>размещение  на</w:t>
      </w:r>
      <w:proofErr w:type="gramEnd"/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сайте администрации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</w:t>
      </w:r>
      <w:r w:rsidRPr="004869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 - официальный сайт Администрации) </w:t>
      </w:r>
      <w:r w:rsidRPr="00486914">
        <w:rPr>
          <w:rFonts w:ascii="Times New Roman" w:eastAsia="Calibri" w:hAnsi="Times New Roman" w:cs="Times New Roman"/>
          <w:sz w:val="24"/>
          <w:szCs w:val="24"/>
        </w:rPr>
        <w:t>соответствующих руководств в целях недопущения указанных нарушений.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E353D9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="00E353D9" w:rsidRPr="0048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</w:t>
      </w:r>
      <w:r w:rsidRPr="00486914">
        <w:rPr>
          <w:rFonts w:ascii="Times New Roman" w:eastAsia="Calibri" w:hAnsi="Times New Roman" w:cs="Times New Roman"/>
          <w:sz w:val="24"/>
          <w:szCs w:val="24"/>
        </w:rPr>
        <w:t>(далее -  Контрольный орган) проводит следующие виды профилактических мероприятий: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2) объявление предостережения;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3) консультирование;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4) профилактический визит.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4.2. Сроки (периодичность) проведения профилактических мероприятий: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48691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консультирование контролируемых лиц и их представителей: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91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86914">
        <w:rPr>
          <w:rFonts w:ascii="Times New Roman" w:eastAsia="Times New Roman" w:hAnsi="Times New Roman" w:cs="Times New Roman"/>
          <w:sz w:val="24"/>
          <w:szCs w:val="24"/>
        </w:rPr>
        <w:t>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86914" w:rsidRDefault="00780119" w:rsidP="0048691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91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86914">
        <w:rPr>
          <w:rFonts w:ascii="Times New Roman" w:eastAsia="Times New Roman" w:hAnsi="Times New Roman" w:cs="Times New Roman"/>
          <w:sz w:val="24"/>
          <w:szCs w:val="24"/>
        </w:rPr>
        <w:t>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486914" w:rsidRDefault="00780119" w:rsidP="0048691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Индивидуальное консультирование на личном приеме не может превышать 10 минут.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4) профилактический визит проводится</w:t>
      </w:r>
      <w:r w:rsidRPr="0048691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486914" w:rsidRDefault="00486914" w:rsidP="0048691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0119" w:rsidRPr="00486914" w:rsidRDefault="00780119" w:rsidP="0048691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4.3. План-график</w:t>
      </w:r>
    </w:p>
    <w:p w:rsidR="00486914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86914">
        <w:rPr>
          <w:rFonts w:ascii="Times New Roman" w:eastAsia="Calibri" w:hAnsi="Times New Roman" w:cs="Times New Roman"/>
          <w:bCs/>
          <w:sz w:val="24"/>
          <w:szCs w:val="24"/>
        </w:rPr>
        <w:t>мероприятий</w:t>
      </w:r>
      <w:proofErr w:type="gramEnd"/>
      <w:r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3D9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="00E353D9"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80119" w:rsidRPr="00486914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  <w:gridCol w:w="2693"/>
      </w:tblGrid>
      <w:tr w:rsidR="00780119" w:rsidRPr="00486914" w:rsidTr="00486914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780119" w:rsidRPr="00486914" w:rsidTr="0048691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0119" w:rsidRPr="00486914" w:rsidTr="00486914">
        <w:trPr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</w:t>
            </w:r>
            <w:r w:rsidRPr="00486914">
              <w:rPr>
                <w:rFonts w:ascii="Times New Roman" w:eastAsia="Times New Roman" w:hAnsi="Times New Roman" w:cs="Times New Roman CYR"/>
                <w:sz w:val="20"/>
                <w:szCs w:val="20"/>
              </w:rPr>
              <w:t>официальном Интернет-сайте а</w:t>
            </w:r>
            <w:r w:rsidRPr="0048691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дминистрации </w:t>
            </w:r>
            <w:r w:rsidR="00940874" w:rsidRPr="00940874">
              <w:rPr>
                <w:rStyle w:val="a4"/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МО «Нежновское сельское поселение»</w:t>
            </w:r>
            <w:r w:rsidR="00940874" w:rsidRPr="00940874">
              <w:rPr>
                <w:rStyle w:val="a4"/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 </w:t>
            </w: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перечня по мере необходимости</w:t>
            </w:r>
          </w:p>
        </w:tc>
      </w:tr>
      <w:tr w:rsidR="00780119" w:rsidRPr="00486914" w:rsidTr="00486914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780119" w:rsidRPr="00486914" w:rsidTr="00486914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 </w:t>
            </w:r>
            <w:r w:rsidR="008A4473"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</w:tr>
      <w:tr w:rsidR="00780119" w:rsidRPr="00486914" w:rsidTr="00486914">
        <w:trPr>
          <w:trHeight w:val="1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</w:t>
            </w:r>
            <w:r w:rsidR="008A4473"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119" w:rsidRPr="00486914" w:rsidRDefault="00780119" w:rsidP="004869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1C100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результативности и эффективности Программы 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Основным механизмом оценки результативности и эффективности Программы являются: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повышение уровня информированности контролируемых лиц;</w:t>
      </w:r>
    </w:p>
    <w:p w:rsidR="008C5C3A" w:rsidRPr="00486914" w:rsidRDefault="00780119" w:rsidP="008A4473">
      <w:pPr>
        <w:spacing w:after="0"/>
        <w:ind w:firstLine="720"/>
        <w:jc w:val="both"/>
        <w:rPr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во взаимодействии с гражданами и организациями выявление нарушений нормативных правовых актов и оперативное применение мер ответственности к допустившим нарушения.</w:t>
      </w:r>
    </w:p>
    <w:sectPr w:rsidR="008C5C3A" w:rsidRPr="00486914" w:rsidSect="004869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9"/>
    <w:rsid w:val="00023F29"/>
    <w:rsid w:val="000C44F4"/>
    <w:rsid w:val="001D4686"/>
    <w:rsid w:val="003A47FC"/>
    <w:rsid w:val="003E3F18"/>
    <w:rsid w:val="00446EC5"/>
    <w:rsid w:val="00486914"/>
    <w:rsid w:val="005E6CF0"/>
    <w:rsid w:val="00780119"/>
    <w:rsid w:val="007B242A"/>
    <w:rsid w:val="008A4473"/>
    <w:rsid w:val="008C5C3A"/>
    <w:rsid w:val="00940874"/>
    <w:rsid w:val="00C34990"/>
    <w:rsid w:val="00E33C02"/>
    <w:rsid w:val="00E353D9"/>
    <w:rsid w:val="00E51EF4"/>
    <w:rsid w:val="00E725D1"/>
    <w:rsid w:val="00E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DB91-6F5B-40FD-B67D-23165E9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cp:lastPrinted>2022-04-19T08:28:00Z</cp:lastPrinted>
  <dcterms:created xsi:type="dcterms:W3CDTF">2022-04-19T07:00:00Z</dcterms:created>
  <dcterms:modified xsi:type="dcterms:W3CDTF">2022-04-19T08:28:00Z</dcterms:modified>
</cp:coreProperties>
</file>