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7D" w:rsidRPr="00D41703" w:rsidRDefault="003C6C7D" w:rsidP="003C6C7D">
      <w:pPr>
        <w:pStyle w:val="4"/>
        <w:ind w:right="-766"/>
        <w:rPr>
          <w:b w:val="0"/>
          <w:caps/>
          <w:color w:val="0033CC"/>
          <w:sz w:val="24"/>
          <w:szCs w:val="24"/>
        </w:rPr>
      </w:pPr>
      <w:r>
        <w:rPr>
          <w:noProof/>
          <w:color w:val="0033CC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2740908</wp:posOffset>
            </wp:positionH>
            <wp:positionV relativeFrom="paragraph">
              <wp:posOffset>-266866</wp:posOffset>
            </wp:positionV>
            <wp:extent cx="548364" cy="683812"/>
            <wp:effectExtent l="19050" t="0" r="408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6D" w:rsidRDefault="007C2D6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«кингисеппский муниципальный район»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24"/>
          <w:lang w:val="ru-RU"/>
        </w:rPr>
      </w:pPr>
      <w:r w:rsidRPr="00A223AE">
        <w:rPr>
          <w:b/>
          <w:caps/>
          <w:color w:val="000099"/>
          <w:sz w:val="24"/>
          <w:lang w:val="ru-RU"/>
        </w:rPr>
        <w:t>Ленинградской области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Cs w:val="28"/>
          <w:lang w:val="ru-RU"/>
        </w:rPr>
      </w:pPr>
      <w:r w:rsidRPr="00A223AE">
        <w:rPr>
          <w:b/>
          <w:caps/>
          <w:color w:val="000099"/>
          <w:szCs w:val="28"/>
          <w:lang w:val="ru-RU"/>
        </w:rPr>
        <w:t>Контрольно – счетная  палата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D27E91" w:rsidRDefault="003C6C7D" w:rsidP="003C6C7D">
      <w:pPr>
        <w:rPr>
          <w:sz w:val="18"/>
          <w:szCs w:val="18"/>
          <w:lang w:val="ru-RU"/>
        </w:rPr>
      </w:pPr>
    </w:p>
    <w:p w:rsidR="00D66BD8" w:rsidRPr="00EF11D7" w:rsidRDefault="00A223AE" w:rsidP="001660B0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ЗАКЛ</w:t>
      </w:r>
      <w:r w:rsidR="00D66BD8" w:rsidRPr="00EF11D7">
        <w:rPr>
          <w:b/>
          <w:sz w:val="26"/>
          <w:szCs w:val="26"/>
          <w:lang w:val="ru-RU"/>
        </w:rPr>
        <w:t>Ю</w:t>
      </w:r>
      <w:r w:rsidRPr="00EF11D7">
        <w:rPr>
          <w:b/>
          <w:sz w:val="26"/>
          <w:szCs w:val="26"/>
          <w:lang w:val="ru-RU"/>
        </w:rPr>
        <w:t>ЧЕНИ</w:t>
      </w:r>
      <w:r w:rsidR="00D66BD8" w:rsidRPr="00EF11D7">
        <w:rPr>
          <w:b/>
          <w:sz w:val="26"/>
          <w:szCs w:val="26"/>
          <w:lang w:val="ru-RU"/>
        </w:rPr>
        <w:t>Е</w:t>
      </w:r>
    </w:p>
    <w:p w:rsidR="00FC21D9" w:rsidRPr="00EF11D7" w:rsidRDefault="00A223AE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п</w:t>
      </w:r>
      <w:r w:rsidR="00D66BD8" w:rsidRPr="00EF11D7">
        <w:rPr>
          <w:b/>
          <w:sz w:val="26"/>
          <w:szCs w:val="26"/>
          <w:lang w:val="ru-RU"/>
        </w:rPr>
        <w:t xml:space="preserve">о </w:t>
      </w:r>
      <w:r w:rsidRPr="00EF11D7">
        <w:rPr>
          <w:b/>
          <w:sz w:val="26"/>
          <w:szCs w:val="26"/>
          <w:lang w:val="ru-RU"/>
        </w:rPr>
        <w:t>результатам внешней проверки</w:t>
      </w:r>
      <w:r w:rsidR="00D66BD8" w:rsidRPr="00EF11D7">
        <w:rPr>
          <w:b/>
          <w:sz w:val="26"/>
          <w:szCs w:val="26"/>
          <w:lang w:val="ru-RU"/>
        </w:rPr>
        <w:t xml:space="preserve"> отчета</w:t>
      </w:r>
    </w:p>
    <w:p w:rsidR="00D66BD8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об исполнении бюджета</w:t>
      </w:r>
      <w:r w:rsidR="00F21B77" w:rsidRPr="00EF11D7">
        <w:rPr>
          <w:b/>
          <w:sz w:val="26"/>
          <w:szCs w:val="26"/>
          <w:lang w:val="ru-RU"/>
        </w:rPr>
        <w:t xml:space="preserve"> муниципального образования </w:t>
      </w:r>
    </w:p>
    <w:p w:rsidR="000421C6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 xml:space="preserve"> «</w:t>
      </w:r>
      <w:r w:rsidR="000421C6">
        <w:rPr>
          <w:b/>
          <w:sz w:val="26"/>
          <w:szCs w:val="26"/>
          <w:lang w:val="ru-RU"/>
        </w:rPr>
        <w:t>НЕЖНОВСКОЕ СЕЛЬСКОЕ ПОСЕЛЕНИЕ</w:t>
      </w:r>
      <w:r w:rsidRPr="00EF11D7">
        <w:rPr>
          <w:b/>
          <w:sz w:val="26"/>
          <w:szCs w:val="26"/>
          <w:lang w:val="ru-RU"/>
        </w:rPr>
        <w:t>»</w:t>
      </w:r>
    </w:p>
    <w:p w:rsidR="000421C6" w:rsidRDefault="00F21B77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 xml:space="preserve">Кингисеппского </w:t>
      </w:r>
      <w:r w:rsidR="00FC21D9" w:rsidRPr="00EF11D7">
        <w:rPr>
          <w:b/>
          <w:sz w:val="26"/>
          <w:szCs w:val="26"/>
          <w:lang w:val="ru-RU"/>
        </w:rPr>
        <w:t>м</w:t>
      </w:r>
      <w:r w:rsidRPr="00EF11D7">
        <w:rPr>
          <w:b/>
          <w:sz w:val="26"/>
          <w:szCs w:val="26"/>
          <w:lang w:val="ru-RU"/>
        </w:rPr>
        <w:t>униципал</w:t>
      </w:r>
      <w:r w:rsidR="00FC21D9" w:rsidRPr="00EF11D7">
        <w:rPr>
          <w:b/>
          <w:sz w:val="26"/>
          <w:szCs w:val="26"/>
          <w:lang w:val="ru-RU"/>
        </w:rPr>
        <w:t>ь</w:t>
      </w:r>
      <w:r w:rsidRPr="00EF11D7">
        <w:rPr>
          <w:b/>
          <w:sz w:val="26"/>
          <w:szCs w:val="26"/>
          <w:lang w:val="ru-RU"/>
        </w:rPr>
        <w:t>ного</w:t>
      </w:r>
      <w:r w:rsidR="00FC21D9" w:rsidRPr="00EF11D7">
        <w:rPr>
          <w:b/>
          <w:sz w:val="26"/>
          <w:szCs w:val="26"/>
          <w:lang w:val="ru-RU"/>
        </w:rPr>
        <w:t xml:space="preserve"> района Ленинградской области</w:t>
      </w:r>
    </w:p>
    <w:p w:rsidR="00D66BD8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за 2</w:t>
      </w:r>
      <w:r w:rsidR="00763E30">
        <w:rPr>
          <w:b/>
          <w:sz w:val="26"/>
          <w:szCs w:val="26"/>
          <w:lang w:val="ru-RU"/>
        </w:rPr>
        <w:t>020</w:t>
      </w:r>
      <w:r w:rsidRPr="00EF11D7">
        <w:rPr>
          <w:b/>
          <w:sz w:val="26"/>
          <w:szCs w:val="26"/>
          <w:lang w:val="ru-RU"/>
        </w:rPr>
        <w:t xml:space="preserve"> год</w:t>
      </w:r>
    </w:p>
    <w:p w:rsidR="004028B7" w:rsidRPr="00EF11D7" w:rsidRDefault="004028B7" w:rsidP="001660B0">
      <w:pPr>
        <w:spacing w:line="276" w:lineRule="auto"/>
        <w:jc w:val="both"/>
        <w:rPr>
          <w:sz w:val="26"/>
          <w:szCs w:val="26"/>
          <w:lang w:val="ru-RU"/>
        </w:rPr>
      </w:pPr>
    </w:p>
    <w:p w:rsidR="00D66BD8" w:rsidRPr="00EF11D7" w:rsidRDefault="00AE63CB" w:rsidP="001660B0">
      <w:pPr>
        <w:spacing w:line="276" w:lineRule="auto"/>
        <w:jc w:val="both"/>
        <w:rPr>
          <w:sz w:val="26"/>
          <w:szCs w:val="26"/>
          <w:lang w:val="ru-RU"/>
        </w:rPr>
      </w:pPr>
      <w:r w:rsidRPr="00EF11D7">
        <w:rPr>
          <w:sz w:val="26"/>
          <w:szCs w:val="26"/>
          <w:lang w:val="ru-RU"/>
        </w:rPr>
        <w:t xml:space="preserve">г.Кингисепп </w:t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="00B819FC">
        <w:rPr>
          <w:sz w:val="26"/>
          <w:szCs w:val="26"/>
          <w:lang w:val="ru-RU"/>
        </w:rPr>
        <w:t xml:space="preserve">           </w:t>
      </w:r>
      <w:r w:rsidR="00763E30">
        <w:rPr>
          <w:sz w:val="26"/>
          <w:szCs w:val="26"/>
          <w:lang w:val="ru-RU"/>
        </w:rPr>
        <w:t>2</w:t>
      </w:r>
      <w:r w:rsidR="00982354">
        <w:rPr>
          <w:sz w:val="26"/>
          <w:szCs w:val="26"/>
          <w:lang w:val="ru-RU"/>
        </w:rPr>
        <w:t>8</w:t>
      </w:r>
      <w:r w:rsidR="000421C6">
        <w:rPr>
          <w:sz w:val="26"/>
          <w:szCs w:val="26"/>
          <w:lang w:val="ru-RU"/>
        </w:rPr>
        <w:t xml:space="preserve"> </w:t>
      </w:r>
      <w:r w:rsidR="00942E5C" w:rsidRPr="00EF11D7">
        <w:rPr>
          <w:sz w:val="26"/>
          <w:szCs w:val="26"/>
          <w:lang w:val="ru-RU"/>
        </w:rPr>
        <w:t>а</w:t>
      </w:r>
      <w:r w:rsidR="000421C6">
        <w:rPr>
          <w:sz w:val="26"/>
          <w:szCs w:val="26"/>
          <w:lang w:val="ru-RU"/>
        </w:rPr>
        <w:t>преля</w:t>
      </w:r>
      <w:r w:rsidR="00EB3408">
        <w:rPr>
          <w:sz w:val="26"/>
          <w:szCs w:val="26"/>
          <w:lang w:val="ru-RU"/>
        </w:rPr>
        <w:t xml:space="preserve"> </w:t>
      </w:r>
      <w:r w:rsidR="003129AE" w:rsidRPr="00EF11D7">
        <w:rPr>
          <w:sz w:val="26"/>
          <w:szCs w:val="26"/>
          <w:lang w:val="ru-RU"/>
        </w:rPr>
        <w:t>20</w:t>
      </w:r>
      <w:r w:rsidR="000421C6">
        <w:rPr>
          <w:sz w:val="26"/>
          <w:szCs w:val="26"/>
          <w:lang w:val="ru-RU"/>
        </w:rPr>
        <w:t>2</w:t>
      </w:r>
      <w:r w:rsidR="00763E30">
        <w:rPr>
          <w:sz w:val="26"/>
          <w:szCs w:val="26"/>
          <w:lang w:val="ru-RU"/>
        </w:rPr>
        <w:t>1</w:t>
      </w:r>
      <w:r w:rsidR="00D66BD8" w:rsidRPr="00EF11D7">
        <w:rPr>
          <w:sz w:val="26"/>
          <w:szCs w:val="26"/>
          <w:lang w:val="ru-RU"/>
        </w:rPr>
        <w:t xml:space="preserve"> года</w:t>
      </w:r>
    </w:p>
    <w:p w:rsidR="00D66BD8" w:rsidRPr="00EF11D7" w:rsidRDefault="00D66BD8" w:rsidP="001660B0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EF11D7" w:rsidRDefault="00D66BD8" w:rsidP="000A745C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Основание:</w:t>
      </w:r>
      <w:r w:rsidR="000C4FCC">
        <w:rPr>
          <w:b/>
          <w:sz w:val="26"/>
          <w:szCs w:val="26"/>
          <w:lang w:val="ru-RU"/>
        </w:rPr>
        <w:t xml:space="preserve"> </w:t>
      </w:r>
      <w:r w:rsidR="00445665" w:rsidRPr="00EF11D7">
        <w:rPr>
          <w:sz w:val="26"/>
          <w:szCs w:val="26"/>
          <w:lang w:val="ru-RU"/>
        </w:rPr>
        <w:t>ст</w:t>
      </w:r>
      <w:r w:rsidR="000421C6">
        <w:rPr>
          <w:sz w:val="26"/>
          <w:szCs w:val="26"/>
          <w:lang w:val="ru-RU"/>
        </w:rPr>
        <w:t>.</w:t>
      </w:r>
      <w:r w:rsidR="00B43AD9" w:rsidRPr="00EF11D7">
        <w:rPr>
          <w:sz w:val="26"/>
          <w:szCs w:val="26"/>
          <w:lang w:val="ru-RU"/>
        </w:rPr>
        <w:t>264.4 Бюджетного кодекса Р</w:t>
      </w:r>
      <w:r w:rsidR="00C525DE" w:rsidRPr="00EF11D7">
        <w:rPr>
          <w:sz w:val="26"/>
          <w:szCs w:val="26"/>
          <w:lang w:val="ru-RU"/>
        </w:rPr>
        <w:t xml:space="preserve">оссийской </w:t>
      </w:r>
      <w:r w:rsidR="00B43AD9" w:rsidRPr="00EF11D7">
        <w:rPr>
          <w:sz w:val="26"/>
          <w:szCs w:val="26"/>
          <w:lang w:val="ru-RU"/>
        </w:rPr>
        <w:t>Ф</w:t>
      </w:r>
      <w:r w:rsidR="00C525DE" w:rsidRPr="00EF11D7">
        <w:rPr>
          <w:sz w:val="26"/>
          <w:szCs w:val="26"/>
          <w:lang w:val="ru-RU"/>
        </w:rPr>
        <w:t>едерации (далее по тексту – Бюджетный кодекс РФ), ст</w:t>
      </w:r>
      <w:r w:rsidR="000421C6">
        <w:rPr>
          <w:sz w:val="26"/>
          <w:szCs w:val="26"/>
          <w:lang w:val="ru-RU"/>
        </w:rPr>
        <w:t>.</w:t>
      </w:r>
      <w:r w:rsidR="00C525DE" w:rsidRPr="00EF11D7">
        <w:rPr>
          <w:sz w:val="26"/>
          <w:szCs w:val="26"/>
          <w:lang w:val="ru-RU"/>
        </w:rPr>
        <w:t xml:space="preserve">9 </w:t>
      </w:r>
      <w:r w:rsidR="00E16291" w:rsidRPr="00EF11D7">
        <w:rPr>
          <w:sz w:val="26"/>
          <w:szCs w:val="26"/>
          <w:lang w:val="ru-RU"/>
        </w:rPr>
        <w:t xml:space="preserve">Федерального закона от </w:t>
      </w:r>
      <w:r w:rsidR="00331E21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>07.02.2011</w:t>
      </w:r>
      <w:r w:rsidR="00331E21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 xml:space="preserve">года </w:t>
      </w:r>
      <w:r w:rsidR="00331E21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>№6-ФЗ «Об общих принципах</w:t>
      </w:r>
      <w:r w:rsidR="0021422F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 xml:space="preserve">организации и деятельности контрольно-счетных органов </w:t>
      </w:r>
      <w:r w:rsidR="003061C6" w:rsidRPr="00EF11D7">
        <w:rPr>
          <w:sz w:val="26"/>
          <w:szCs w:val="26"/>
          <w:lang w:val="ru-RU"/>
        </w:rPr>
        <w:t>субъектов Российской Федерации и муниципальных образований</w:t>
      </w:r>
      <w:r w:rsidR="00331E21">
        <w:rPr>
          <w:sz w:val="26"/>
          <w:szCs w:val="26"/>
          <w:lang w:val="ru-RU"/>
        </w:rPr>
        <w:t>»</w:t>
      </w:r>
      <w:r w:rsidR="003061C6" w:rsidRPr="00EF11D7">
        <w:rPr>
          <w:sz w:val="26"/>
          <w:szCs w:val="26"/>
          <w:lang w:val="ru-RU"/>
        </w:rPr>
        <w:t xml:space="preserve">, </w:t>
      </w:r>
      <w:r w:rsidR="0009489E" w:rsidRPr="00EF11D7">
        <w:rPr>
          <w:sz w:val="26"/>
          <w:szCs w:val="26"/>
          <w:lang w:val="ru-RU"/>
        </w:rPr>
        <w:t>Соглашение</w:t>
      </w:r>
      <w:r w:rsidR="00F57953" w:rsidRPr="00EF11D7">
        <w:rPr>
          <w:sz w:val="26"/>
          <w:szCs w:val="26"/>
          <w:lang w:val="ru-RU"/>
        </w:rPr>
        <w:t xml:space="preserve"> от </w:t>
      </w:r>
      <w:r w:rsidR="0035550A" w:rsidRPr="00EF11D7">
        <w:rPr>
          <w:sz w:val="26"/>
          <w:szCs w:val="26"/>
          <w:lang w:val="ru-RU"/>
        </w:rPr>
        <w:t>2</w:t>
      </w:r>
      <w:r w:rsidR="000F5DD1">
        <w:rPr>
          <w:sz w:val="26"/>
          <w:szCs w:val="26"/>
          <w:lang w:val="ru-RU"/>
        </w:rPr>
        <w:t>0</w:t>
      </w:r>
      <w:r w:rsidR="00C00A08" w:rsidRPr="00EF11D7">
        <w:rPr>
          <w:sz w:val="26"/>
          <w:szCs w:val="26"/>
          <w:lang w:val="ru-RU"/>
        </w:rPr>
        <w:t>.12.201</w:t>
      </w:r>
      <w:r w:rsidR="000F5DD1">
        <w:rPr>
          <w:sz w:val="26"/>
          <w:szCs w:val="26"/>
          <w:lang w:val="ru-RU"/>
        </w:rPr>
        <w:t>9</w:t>
      </w:r>
      <w:r w:rsidR="00C00A08" w:rsidRPr="00EF11D7">
        <w:rPr>
          <w:sz w:val="26"/>
          <w:szCs w:val="26"/>
          <w:lang w:val="ru-RU"/>
        </w:rPr>
        <w:t>г. №</w:t>
      </w:r>
      <w:r w:rsidR="000F5DD1">
        <w:rPr>
          <w:sz w:val="26"/>
          <w:szCs w:val="26"/>
          <w:lang w:val="ru-RU"/>
        </w:rPr>
        <w:t>20</w:t>
      </w:r>
      <w:r w:rsidR="000C4FCC">
        <w:rPr>
          <w:sz w:val="26"/>
          <w:szCs w:val="26"/>
          <w:lang w:val="ru-RU"/>
        </w:rPr>
        <w:t xml:space="preserve"> </w:t>
      </w:r>
      <w:r w:rsidR="00F57953" w:rsidRPr="00EF11D7">
        <w:rPr>
          <w:sz w:val="26"/>
          <w:szCs w:val="26"/>
          <w:lang w:val="ru-RU"/>
        </w:rPr>
        <w:t>«О передаче</w:t>
      </w:r>
      <w:r w:rsidR="000C4FCC">
        <w:rPr>
          <w:sz w:val="26"/>
          <w:szCs w:val="26"/>
          <w:lang w:val="ru-RU"/>
        </w:rPr>
        <w:t xml:space="preserve"> </w:t>
      </w:r>
      <w:r w:rsidR="00A74FDA" w:rsidRPr="00EF11D7">
        <w:rPr>
          <w:sz w:val="26"/>
          <w:szCs w:val="26"/>
          <w:lang w:val="ru-RU"/>
        </w:rPr>
        <w:t xml:space="preserve">Контрольно-счетной палате МО «Кингисеппский муниципальный район» </w:t>
      </w:r>
      <w:r w:rsidR="0009489E" w:rsidRPr="00EF11D7">
        <w:rPr>
          <w:sz w:val="26"/>
          <w:szCs w:val="26"/>
          <w:lang w:val="ru-RU"/>
        </w:rPr>
        <w:t xml:space="preserve">полномочий </w:t>
      </w:r>
      <w:r w:rsidR="00A74FDA" w:rsidRPr="00EF11D7">
        <w:rPr>
          <w:sz w:val="26"/>
          <w:szCs w:val="26"/>
          <w:lang w:val="ru-RU"/>
        </w:rPr>
        <w:t>контрольно-счетного органа</w:t>
      </w:r>
      <w:r w:rsidR="00FE0038" w:rsidRPr="00EF11D7">
        <w:rPr>
          <w:sz w:val="26"/>
          <w:szCs w:val="26"/>
          <w:lang w:val="ru-RU"/>
        </w:rPr>
        <w:t xml:space="preserve"> </w:t>
      </w:r>
      <w:r w:rsidR="00331E21">
        <w:rPr>
          <w:sz w:val="26"/>
          <w:szCs w:val="26"/>
          <w:lang w:val="ru-RU"/>
        </w:rPr>
        <w:t>МО</w:t>
      </w:r>
      <w:r w:rsidR="00FE0038" w:rsidRPr="00EF11D7">
        <w:rPr>
          <w:sz w:val="26"/>
          <w:szCs w:val="26"/>
          <w:lang w:val="ru-RU"/>
        </w:rPr>
        <w:t xml:space="preserve"> </w:t>
      </w:r>
      <w:r w:rsidR="0069310A" w:rsidRPr="00EF11D7">
        <w:rPr>
          <w:sz w:val="26"/>
          <w:szCs w:val="26"/>
          <w:lang w:val="ru-RU"/>
        </w:rPr>
        <w:t>«</w:t>
      </w:r>
      <w:r w:rsidR="006153E3">
        <w:rPr>
          <w:sz w:val="26"/>
          <w:szCs w:val="26"/>
          <w:lang w:val="ru-RU"/>
        </w:rPr>
        <w:t>Нежновское</w:t>
      </w:r>
      <w:r w:rsidR="0069310A" w:rsidRPr="00EF11D7">
        <w:rPr>
          <w:sz w:val="26"/>
          <w:szCs w:val="26"/>
          <w:lang w:val="ru-RU"/>
        </w:rPr>
        <w:t xml:space="preserve"> сельское поселение» </w:t>
      </w:r>
      <w:r w:rsidR="0009489E" w:rsidRPr="00EF11D7">
        <w:rPr>
          <w:sz w:val="26"/>
          <w:szCs w:val="26"/>
          <w:lang w:val="ru-RU"/>
        </w:rPr>
        <w:t>по осуществлению внешнего муниципального финансового контроля</w:t>
      </w:r>
      <w:r w:rsidR="0069310A" w:rsidRPr="00EF11D7">
        <w:rPr>
          <w:sz w:val="26"/>
          <w:szCs w:val="26"/>
          <w:lang w:val="ru-RU"/>
        </w:rPr>
        <w:t xml:space="preserve"> на </w:t>
      </w:r>
      <w:r w:rsidR="000F5DD1">
        <w:rPr>
          <w:sz w:val="26"/>
          <w:szCs w:val="26"/>
          <w:lang w:val="ru-RU"/>
        </w:rPr>
        <w:t>период с 01.01.</w:t>
      </w:r>
      <w:r w:rsidR="0069310A" w:rsidRPr="00EF11D7">
        <w:rPr>
          <w:sz w:val="26"/>
          <w:szCs w:val="26"/>
          <w:lang w:val="ru-RU"/>
        </w:rPr>
        <w:t>20</w:t>
      </w:r>
      <w:r w:rsidR="000F5DD1">
        <w:rPr>
          <w:sz w:val="26"/>
          <w:szCs w:val="26"/>
          <w:lang w:val="ru-RU"/>
        </w:rPr>
        <w:t>20</w:t>
      </w:r>
      <w:r w:rsidR="0069310A" w:rsidRPr="00EF11D7">
        <w:rPr>
          <w:sz w:val="26"/>
          <w:szCs w:val="26"/>
          <w:lang w:val="ru-RU"/>
        </w:rPr>
        <w:t>г</w:t>
      </w:r>
      <w:r w:rsidR="000F5DD1">
        <w:rPr>
          <w:sz w:val="26"/>
          <w:szCs w:val="26"/>
          <w:lang w:val="ru-RU"/>
        </w:rPr>
        <w:t>. по 31.12.2022г.</w:t>
      </w:r>
      <w:r w:rsidR="000A7EDA" w:rsidRPr="00EF11D7">
        <w:rPr>
          <w:sz w:val="26"/>
          <w:szCs w:val="26"/>
          <w:lang w:val="ru-RU"/>
        </w:rPr>
        <w:t>»</w:t>
      </w:r>
      <w:r w:rsidR="002B01AD">
        <w:rPr>
          <w:sz w:val="26"/>
          <w:szCs w:val="26"/>
          <w:lang w:val="ru-RU"/>
        </w:rPr>
        <w:t>,</w:t>
      </w:r>
      <w:r w:rsidR="000C4FCC">
        <w:rPr>
          <w:sz w:val="26"/>
          <w:szCs w:val="26"/>
          <w:lang w:val="ru-RU"/>
        </w:rPr>
        <w:t xml:space="preserve"> </w:t>
      </w:r>
      <w:r w:rsidR="005E7F6B" w:rsidRPr="00EF11D7">
        <w:rPr>
          <w:sz w:val="26"/>
          <w:szCs w:val="26"/>
          <w:lang w:val="ru-RU"/>
        </w:rPr>
        <w:t>Положение</w:t>
      </w:r>
      <w:r w:rsidR="009B66FC" w:rsidRPr="00EF11D7">
        <w:rPr>
          <w:sz w:val="26"/>
          <w:szCs w:val="26"/>
          <w:lang w:val="ru-RU"/>
        </w:rPr>
        <w:t xml:space="preserve"> о бюджетном процессе в МО «</w:t>
      </w:r>
      <w:r w:rsidR="006153E3">
        <w:rPr>
          <w:sz w:val="26"/>
          <w:szCs w:val="26"/>
          <w:lang w:val="ru-RU"/>
        </w:rPr>
        <w:t>Нежновское</w:t>
      </w:r>
      <w:r w:rsidR="009B66FC" w:rsidRPr="00EF11D7">
        <w:rPr>
          <w:sz w:val="26"/>
          <w:szCs w:val="26"/>
          <w:lang w:val="ru-RU"/>
        </w:rPr>
        <w:t xml:space="preserve"> сельское поселение», утвержденное решением Совета депутатов </w:t>
      </w:r>
      <w:r w:rsidR="00EF11D7" w:rsidRPr="00EF11D7">
        <w:rPr>
          <w:sz w:val="26"/>
          <w:szCs w:val="26"/>
          <w:lang w:val="ru-RU"/>
        </w:rPr>
        <w:t>МО «</w:t>
      </w:r>
      <w:r w:rsidR="006153E3">
        <w:rPr>
          <w:sz w:val="26"/>
          <w:szCs w:val="26"/>
          <w:lang w:val="ru-RU"/>
        </w:rPr>
        <w:t>Нежновское</w:t>
      </w:r>
      <w:r w:rsidR="00EF11D7" w:rsidRPr="00EF11D7">
        <w:rPr>
          <w:sz w:val="26"/>
          <w:szCs w:val="26"/>
          <w:lang w:val="ru-RU"/>
        </w:rPr>
        <w:t xml:space="preserve"> сельское поселение» </w:t>
      </w:r>
      <w:r w:rsidR="00F215A0" w:rsidRPr="00EF11D7">
        <w:rPr>
          <w:color w:val="000000"/>
          <w:sz w:val="26"/>
          <w:szCs w:val="26"/>
          <w:shd w:val="clear" w:color="auto" w:fill="FFFFFF"/>
          <w:lang w:val="ru-RU"/>
        </w:rPr>
        <w:t xml:space="preserve">от </w:t>
      </w:r>
      <w:r w:rsidR="00E55CF8">
        <w:rPr>
          <w:sz w:val="26"/>
          <w:szCs w:val="26"/>
          <w:lang w:val="ru-RU"/>
        </w:rPr>
        <w:t>04</w:t>
      </w:r>
      <w:r w:rsidR="006153E3">
        <w:rPr>
          <w:sz w:val="26"/>
          <w:szCs w:val="26"/>
          <w:lang w:val="ru-RU"/>
        </w:rPr>
        <w:t>.</w:t>
      </w:r>
      <w:r w:rsidR="00E55CF8">
        <w:rPr>
          <w:sz w:val="26"/>
          <w:szCs w:val="26"/>
          <w:lang w:val="ru-RU"/>
        </w:rPr>
        <w:t>12.2017</w:t>
      </w:r>
      <w:r w:rsidR="006153E3">
        <w:rPr>
          <w:sz w:val="26"/>
          <w:szCs w:val="26"/>
          <w:lang w:val="ru-RU"/>
        </w:rPr>
        <w:t>г. №</w:t>
      </w:r>
      <w:r w:rsidR="00E55CF8">
        <w:rPr>
          <w:sz w:val="26"/>
          <w:szCs w:val="26"/>
          <w:lang w:val="ru-RU"/>
        </w:rPr>
        <w:t>51</w:t>
      </w:r>
      <w:r w:rsidR="00EF11D7" w:rsidRPr="00EF11D7">
        <w:rPr>
          <w:sz w:val="26"/>
          <w:szCs w:val="26"/>
          <w:lang w:val="ru-RU"/>
        </w:rPr>
        <w:t>,</w:t>
      </w:r>
      <w:r w:rsidR="000C4FCC">
        <w:rPr>
          <w:sz w:val="26"/>
          <w:szCs w:val="26"/>
          <w:lang w:val="ru-RU"/>
        </w:rPr>
        <w:t xml:space="preserve"> </w:t>
      </w:r>
      <w:r w:rsidR="005E7F6B" w:rsidRPr="00EF11D7">
        <w:rPr>
          <w:sz w:val="26"/>
          <w:szCs w:val="26"/>
          <w:lang w:val="ru-RU"/>
        </w:rPr>
        <w:t>пункт</w:t>
      </w:r>
      <w:r w:rsidR="000C4FCC">
        <w:rPr>
          <w:sz w:val="26"/>
          <w:szCs w:val="26"/>
          <w:lang w:val="ru-RU"/>
        </w:rPr>
        <w:t xml:space="preserve"> </w:t>
      </w:r>
      <w:r w:rsidR="000E02DB">
        <w:rPr>
          <w:sz w:val="26"/>
          <w:szCs w:val="26"/>
          <w:lang w:val="ru-RU"/>
        </w:rPr>
        <w:t xml:space="preserve">12 </w:t>
      </w:r>
      <w:r w:rsidRPr="00EF11D7">
        <w:rPr>
          <w:sz w:val="26"/>
          <w:szCs w:val="26"/>
          <w:lang w:val="ru-RU"/>
        </w:rPr>
        <w:t>План</w:t>
      </w:r>
      <w:r w:rsidR="00DE26F5" w:rsidRPr="00EF11D7">
        <w:rPr>
          <w:sz w:val="26"/>
          <w:szCs w:val="26"/>
          <w:lang w:val="ru-RU"/>
        </w:rPr>
        <w:t>а</w:t>
      </w:r>
      <w:r w:rsidR="000C4FCC">
        <w:rPr>
          <w:sz w:val="26"/>
          <w:szCs w:val="26"/>
          <w:lang w:val="ru-RU"/>
        </w:rPr>
        <w:t xml:space="preserve"> </w:t>
      </w:r>
      <w:r w:rsidR="00DE26F5" w:rsidRPr="00EF11D7">
        <w:rPr>
          <w:sz w:val="26"/>
          <w:szCs w:val="26"/>
          <w:lang w:val="ru-RU"/>
        </w:rPr>
        <w:t>работы</w:t>
      </w:r>
      <w:r w:rsidR="000C4FCC">
        <w:rPr>
          <w:sz w:val="26"/>
          <w:szCs w:val="26"/>
          <w:lang w:val="ru-RU"/>
        </w:rPr>
        <w:t xml:space="preserve"> </w:t>
      </w:r>
      <w:r w:rsidRPr="00EF11D7">
        <w:rPr>
          <w:sz w:val="26"/>
          <w:szCs w:val="26"/>
          <w:lang w:val="ru-RU"/>
        </w:rPr>
        <w:t>Контрольно-счетной палат</w:t>
      </w:r>
      <w:r w:rsidR="00DE26F5" w:rsidRPr="00EF11D7">
        <w:rPr>
          <w:sz w:val="26"/>
          <w:szCs w:val="26"/>
          <w:lang w:val="ru-RU"/>
        </w:rPr>
        <w:t>ы</w:t>
      </w:r>
      <w:r w:rsidR="000C4FCC">
        <w:rPr>
          <w:sz w:val="26"/>
          <w:szCs w:val="26"/>
          <w:lang w:val="ru-RU"/>
        </w:rPr>
        <w:t xml:space="preserve"> </w:t>
      </w:r>
      <w:r w:rsidR="004358A5">
        <w:rPr>
          <w:sz w:val="26"/>
          <w:szCs w:val="26"/>
          <w:lang w:val="ru-RU"/>
        </w:rPr>
        <w:t xml:space="preserve">                       </w:t>
      </w:r>
      <w:r w:rsidRPr="00EF11D7">
        <w:rPr>
          <w:sz w:val="26"/>
          <w:szCs w:val="26"/>
          <w:lang w:val="ru-RU"/>
        </w:rPr>
        <w:t xml:space="preserve">МО «Кингисеппский муниципальный район» </w:t>
      </w:r>
      <w:r w:rsidR="00EE0239" w:rsidRPr="00EF11D7">
        <w:rPr>
          <w:sz w:val="26"/>
          <w:szCs w:val="26"/>
          <w:lang w:val="ru-RU"/>
        </w:rPr>
        <w:t>на 20</w:t>
      </w:r>
      <w:r w:rsidR="000F5DD1">
        <w:rPr>
          <w:sz w:val="26"/>
          <w:szCs w:val="26"/>
          <w:lang w:val="ru-RU"/>
        </w:rPr>
        <w:t>2</w:t>
      </w:r>
      <w:r w:rsidR="000E02DB">
        <w:rPr>
          <w:sz w:val="26"/>
          <w:szCs w:val="26"/>
          <w:lang w:val="ru-RU"/>
        </w:rPr>
        <w:t>1</w:t>
      </w:r>
      <w:r w:rsidR="00331E21">
        <w:rPr>
          <w:sz w:val="26"/>
          <w:szCs w:val="26"/>
          <w:lang w:val="ru-RU"/>
        </w:rPr>
        <w:t xml:space="preserve"> </w:t>
      </w:r>
      <w:r w:rsidR="00F215A0" w:rsidRPr="00EF11D7">
        <w:rPr>
          <w:sz w:val="26"/>
          <w:szCs w:val="26"/>
          <w:lang w:val="ru-RU"/>
        </w:rPr>
        <w:t>год</w:t>
      </w:r>
      <w:r w:rsidR="00EF11D7" w:rsidRPr="00EF11D7">
        <w:rPr>
          <w:sz w:val="26"/>
          <w:szCs w:val="26"/>
          <w:lang w:val="ru-RU"/>
        </w:rPr>
        <w:t>.</w:t>
      </w:r>
    </w:p>
    <w:p w:rsidR="000E02DB" w:rsidRPr="00EF11D7" w:rsidRDefault="000E02DB" w:rsidP="000A745C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CE6718" w:rsidRDefault="00F215A0" w:rsidP="000A745C">
      <w:pPr>
        <w:spacing w:line="276" w:lineRule="auto"/>
        <w:ind w:firstLine="567"/>
        <w:jc w:val="both"/>
        <w:rPr>
          <w:color w:val="000000"/>
          <w:sz w:val="26"/>
          <w:szCs w:val="26"/>
          <w:lang w:val="ru-RU" w:eastAsia="ru-RU"/>
        </w:rPr>
      </w:pPr>
      <w:r w:rsidRPr="00EF11D7">
        <w:rPr>
          <w:b/>
          <w:bCs/>
          <w:color w:val="000000"/>
          <w:sz w:val="26"/>
          <w:szCs w:val="26"/>
          <w:lang w:val="ru-RU" w:eastAsia="ru-RU"/>
        </w:rPr>
        <w:t>Цель проведения внешней проверки</w:t>
      </w:r>
      <w:r w:rsidRPr="00EF11D7">
        <w:rPr>
          <w:color w:val="000000"/>
          <w:sz w:val="26"/>
          <w:szCs w:val="26"/>
          <w:lang w:val="ru-RU" w:eastAsia="ru-RU"/>
        </w:rPr>
        <w:t xml:space="preserve">: </w:t>
      </w:r>
      <w:r w:rsidR="00EF11D7" w:rsidRPr="00EF11D7">
        <w:rPr>
          <w:color w:val="000000"/>
          <w:sz w:val="26"/>
          <w:szCs w:val="26"/>
          <w:lang w:val="ru-RU" w:eastAsia="ru-RU"/>
        </w:rPr>
        <w:t xml:space="preserve">анализ и оценка исполнения </w:t>
      </w:r>
      <w:r w:rsidRPr="00EF11D7">
        <w:rPr>
          <w:color w:val="000000"/>
          <w:sz w:val="26"/>
          <w:szCs w:val="26"/>
          <w:lang w:val="ru-RU" w:eastAsia="ru-RU"/>
        </w:rPr>
        <w:t>бюджета</w:t>
      </w:r>
      <w:r w:rsidR="000C4FCC">
        <w:rPr>
          <w:color w:val="000000"/>
          <w:sz w:val="26"/>
          <w:szCs w:val="26"/>
          <w:lang w:val="ru-RU" w:eastAsia="ru-RU"/>
        </w:rPr>
        <w:t xml:space="preserve"> </w:t>
      </w:r>
      <w:r w:rsidRPr="00EF11D7">
        <w:rPr>
          <w:color w:val="000000"/>
          <w:sz w:val="26"/>
          <w:szCs w:val="26"/>
          <w:lang w:val="ru-RU" w:eastAsia="ru-RU"/>
        </w:rPr>
        <w:t>МО «</w:t>
      </w:r>
      <w:r w:rsidR="006153E3">
        <w:rPr>
          <w:sz w:val="26"/>
          <w:szCs w:val="26"/>
          <w:lang w:val="ru-RU"/>
        </w:rPr>
        <w:t>Нежновское</w:t>
      </w:r>
      <w:r w:rsidRPr="00EF11D7">
        <w:rPr>
          <w:sz w:val="26"/>
          <w:szCs w:val="26"/>
          <w:lang w:val="ru-RU"/>
        </w:rPr>
        <w:t xml:space="preserve"> сельское поселение</w:t>
      </w:r>
      <w:r w:rsidRPr="00EF11D7">
        <w:rPr>
          <w:color w:val="000000"/>
          <w:sz w:val="26"/>
          <w:szCs w:val="26"/>
          <w:lang w:val="ru-RU" w:eastAsia="ru-RU"/>
        </w:rPr>
        <w:t>» за 20</w:t>
      </w:r>
      <w:r w:rsidR="000E02DB">
        <w:rPr>
          <w:color w:val="000000"/>
          <w:sz w:val="26"/>
          <w:szCs w:val="26"/>
          <w:lang w:val="ru-RU" w:eastAsia="ru-RU"/>
        </w:rPr>
        <w:t>20</w:t>
      </w:r>
      <w:r w:rsidR="00F32177">
        <w:rPr>
          <w:color w:val="000000"/>
          <w:sz w:val="26"/>
          <w:szCs w:val="26"/>
          <w:lang w:val="ru-RU" w:eastAsia="ru-RU"/>
        </w:rPr>
        <w:t xml:space="preserve"> </w:t>
      </w:r>
      <w:r w:rsidRPr="00EF11D7">
        <w:rPr>
          <w:color w:val="000000"/>
          <w:sz w:val="26"/>
          <w:szCs w:val="26"/>
          <w:lang w:val="ru-RU" w:eastAsia="ru-RU"/>
        </w:rPr>
        <w:t xml:space="preserve">год (далее – </w:t>
      </w:r>
      <w:r w:rsidR="00AA5FC7">
        <w:rPr>
          <w:color w:val="000000"/>
          <w:sz w:val="26"/>
          <w:szCs w:val="26"/>
          <w:lang w:val="ru-RU" w:eastAsia="ru-RU"/>
        </w:rPr>
        <w:t>О</w:t>
      </w:r>
      <w:r w:rsidRPr="00EF11D7">
        <w:rPr>
          <w:color w:val="000000"/>
          <w:sz w:val="26"/>
          <w:szCs w:val="26"/>
          <w:lang w:val="ru-RU" w:eastAsia="ru-RU"/>
        </w:rPr>
        <w:t>тчет</w:t>
      </w:r>
      <w:r w:rsidR="00AA5FC7">
        <w:rPr>
          <w:color w:val="000000"/>
          <w:sz w:val="26"/>
          <w:szCs w:val="26"/>
          <w:lang w:val="ru-RU" w:eastAsia="ru-RU"/>
        </w:rPr>
        <w:t>)</w:t>
      </w:r>
      <w:r w:rsidRPr="00EF11D7">
        <w:rPr>
          <w:color w:val="000000"/>
          <w:sz w:val="26"/>
          <w:szCs w:val="26"/>
          <w:lang w:val="ru-RU" w:eastAsia="ru-RU"/>
        </w:rPr>
        <w:t>,</w:t>
      </w:r>
      <w:r w:rsidR="000C4FCC">
        <w:rPr>
          <w:color w:val="000000"/>
          <w:sz w:val="26"/>
          <w:szCs w:val="26"/>
          <w:lang w:val="ru-RU" w:eastAsia="ru-RU"/>
        </w:rPr>
        <w:t xml:space="preserve"> проверка на </w:t>
      </w:r>
      <w:r w:rsidRPr="00EF11D7">
        <w:rPr>
          <w:color w:val="000000"/>
          <w:sz w:val="26"/>
          <w:szCs w:val="26"/>
          <w:lang w:val="ru-RU" w:eastAsia="ru-RU"/>
        </w:rPr>
        <w:t xml:space="preserve"> соответствие требованиям </w:t>
      </w:r>
      <w:r w:rsidR="005F1279">
        <w:rPr>
          <w:color w:val="000000"/>
          <w:sz w:val="26"/>
          <w:szCs w:val="26"/>
          <w:lang w:val="ru-RU" w:eastAsia="ru-RU"/>
        </w:rPr>
        <w:t>Инструкции о порядке составления и представления отчетности, утвержденной приказом Министерства финансов РФ от 23.12.2010г. №191н, Положения о бюджетном процессе в МО «</w:t>
      </w:r>
      <w:r w:rsidR="006153E3">
        <w:rPr>
          <w:color w:val="000000"/>
          <w:sz w:val="26"/>
          <w:szCs w:val="26"/>
          <w:lang w:val="ru-RU" w:eastAsia="ru-RU"/>
        </w:rPr>
        <w:t>Нежновское</w:t>
      </w:r>
      <w:r w:rsidR="005F1279">
        <w:rPr>
          <w:color w:val="000000"/>
          <w:sz w:val="26"/>
          <w:szCs w:val="26"/>
          <w:lang w:val="ru-RU" w:eastAsia="ru-RU"/>
        </w:rPr>
        <w:t xml:space="preserve"> сельское поселение»</w:t>
      </w:r>
      <w:r w:rsidRPr="00EF11D7">
        <w:rPr>
          <w:color w:val="000000"/>
          <w:sz w:val="26"/>
          <w:szCs w:val="26"/>
          <w:lang w:val="ru-RU" w:eastAsia="ru-RU"/>
        </w:rPr>
        <w:t>.</w:t>
      </w:r>
    </w:p>
    <w:p w:rsidR="000E02DB" w:rsidRPr="00EF11D7" w:rsidRDefault="000E02DB" w:rsidP="000A745C">
      <w:pPr>
        <w:spacing w:line="276" w:lineRule="auto"/>
        <w:ind w:firstLine="567"/>
        <w:jc w:val="both"/>
        <w:rPr>
          <w:color w:val="000000"/>
          <w:sz w:val="26"/>
          <w:szCs w:val="26"/>
          <w:lang w:val="ru-RU" w:eastAsia="ru-RU"/>
        </w:rPr>
      </w:pPr>
    </w:p>
    <w:p w:rsidR="000E02DB" w:rsidRPr="00E366DB" w:rsidRDefault="000E02DB" w:rsidP="000E02DB">
      <w:pPr>
        <w:ind w:firstLine="709"/>
        <w:jc w:val="both"/>
        <w:rPr>
          <w:sz w:val="26"/>
          <w:szCs w:val="26"/>
          <w:lang w:val="ru-RU"/>
        </w:rPr>
      </w:pPr>
      <w:r w:rsidRPr="00E366DB">
        <w:rPr>
          <w:sz w:val="26"/>
          <w:szCs w:val="26"/>
          <w:lang w:val="ru-RU"/>
        </w:rPr>
        <w:t>По результатам внешней проверки годового отчета об исполнении бюджета МО «</w:t>
      </w:r>
      <w:r>
        <w:rPr>
          <w:sz w:val="26"/>
          <w:szCs w:val="26"/>
          <w:lang w:val="ru-RU"/>
        </w:rPr>
        <w:t>Нежновское</w:t>
      </w:r>
      <w:r w:rsidRPr="00E366DB">
        <w:rPr>
          <w:sz w:val="26"/>
          <w:szCs w:val="26"/>
          <w:lang w:val="ru-RU"/>
        </w:rPr>
        <w:t xml:space="preserve"> сельское поселение» за 2020 год установлено следующее.</w:t>
      </w:r>
    </w:p>
    <w:p w:rsidR="003E3007" w:rsidRDefault="003E3007" w:rsidP="003E3007">
      <w:pPr>
        <w:spacing w:line="271" w:lineRule="auto"/>
        <w:jc w:val="both"/>
        <w:rPr>
          <w:sz w:val="26"/>
          <w:szCs w:val="26"/>
          <w:lang w:val="ru-RU"/>
        </w:rPr>
      </w:pPr>
    </w:p>
    <w:p w:rsidR="000E02DB" w:rsidRDefault="000E02DB" w:rsidP="003E3007">
      <w:pPr>
        <w:spacing w:line="271" w:lineRule="auto"/>
        <w:jc w:val="both"/>
        <w:rPr>
          <w:sz w:val="26"/>
          <w:szCs w:val="26"/>
          <w:lang w:val="ru-RU"/>
        </w:rPr>
      </w:pPr>
    </w:p>
    <w:p w:rsidR="000E02DB" w:rsidRDefault="000E02DB" w:rsidP="003E3007">
      <w:pPr>
        <w:spacing w:line="271" w:lineRule="auto"/>
        <w:jc w:val="both"/>
        <w:rPr>
          <w:sz w:val="26"/>
          <w:szCs w:val="26"/>
          <w:lang w:val="ru-RU"/>
        </w:rPr>
      </w:pPr>
    </w:p>
    <w:p w:rsidR="000E02DB" w:rsidRDefault="000E02DB" w:rsidP="003E3007">
      <w:pPr>
        <w:spacing w:line="271" w:lineRule="auto"/>
        <w:jc w:val="both"/>
        <w:rPr>
          <w:sz w:val="26"/>
          <w:szCs w:val="26"/>
          <w:lang w:val="ru-RU"/>
        </w:rPr>
      </w:pPr>
    </w:p>
    <w:p w:rsidR="00D27E91" w:rsidRPr="00B27F7D" w:rsidRDefault="000A1D00" w:rsidP="00B27F7D">
      <w:pPr>
        <w:pStyle w:val="aa"/>
        <w:numPr>
          <w:ilvl w:val="0"/>
          <w:numId w:val="4"/>
        </w:numPr>
        <w:spacing w:line="276" w:lineRule="auto"/>
        <w:jc w:val="center"/>
        <w:rPr>
          <w:b/>
          <w:sz w:val="26"/>
          <w:szCs w:val="26"/>
          <w:lang w:val="ru-RU"/>
        </w:rPr>
      </w:pPr>
      <w:r w:rsidRPr="00B27F7D">
        <w:rPr>
          <w:b/>
          <w:sz w:val="26"/>
          <w:szCs w:val="26"/>
          <w:lang w:val="ru-RU"/>
        </w:rPr>
        <w:lastRenderedPageBreak/>
        <w:t>Общие положения</w:t>
      </w:r>
      <w:r w:rsidR="00D75E20" w:rsidRPr="00B27F7D">
        <w:rPr>
          <w:b/>
          <w:sz w:val="26"/>
          <w:szCs w:val="26"/>
          <w:lang w:val="ru-RU"/>
        </w:rPr>
        <w:t>.</w:t>
      </w:r>
    </w:p>
    <w:p w:rsidR="00B27F7D" w:rsidRPr="00B27F7D" w:rsidRDefault="00B27F7D" w:rsidP="00B27F7D">
      <w:pPr>
        <w:pStyle w:val="aa"/>
        <w:spacing w:line="276" w:lineRule="auto"/>
        <w:ind w:left="927"/>
        <w:rPr>
          <w:b/>
          <w:sz w:val="26"/>
          <w:szCs w:val="26"/>
          <w:lang w:val="ru-RU"/>
        </w:rPr>
      </w:pPr>
    </w:p>
    <w:p w:rsidR="006153E3" w:rsidRDefault="006153E3" w:rsidP="00D75E20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>В соответствии с Уставом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 администрация муниципального образования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(далее – Администрация)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является исполнительным и распорядительным органом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местного самоуправления на территории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поселение».</w:t>
      </w:r>
      <w:r w:rsidR="001E203F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Администрация действует на основании Положения, утвержденного решением Совета депутатов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</w:t>
      </w:r>
      <w:r w:rsidR="00D204C9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="00215B0A">
        <w:rPr>
          <w:rFonts w:eastAsia="Times New Roman"/>
          <w:color w:val="000000"/>
          <w:sz w:val="26"/>
          <w:szCs w:val="26"/>
          <w:lang w:val="ru-RU"/>
        </w:rPr>
        <w:t>19</w:t>
      </w:r>
      <w:r>
        <w:rPr>
          <w:sz w:val="26"/>
          <w:szCs w:val="26"/>
          <w:lang w:val="ru-RU"/>
        </w:rPr>
        <w:t>.</w:t>
      </w:r>
      <w:r w:rsidR="00215B0A"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.201</w:t>
      </w:r>
      <w:r w:rsidR="00215B0A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г. №</w:t>
      </w:r>
      <w:r w:rsidR="00215B0A">
        <w:rPr>
          <w:sz w:val="26"/>
          <w:szCs w:val="26"/>
          <w:lang w:val="ru-RU"/>
        </w:rPr>
        <w:t>35</w:t>
      </w:r>
      <w:r>
        <w:rPr>
          <w:sz w:val="26"/>
          <w:szCs w:val="26"/>
          <w:lang w:val="ru-RU"/>
        </w:rPr>
        <w:t>.</w:t>
      </w:r>
    </w:p>
    <w:p w:rsidR="006153E3" w:rsidRPr="00DF5468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F5468">
        <w:rPr>
          <w:rFonts w:eastAsia="Times New Roman"/>
          <w:color w:val="000000"/>
          <w:sz w:val="26"/>
          <w:szCs w:val="26"/>
          <w:lang w:val="ru-RU"/>
        </w:rPr>
        <w:tab/>
        <w:t xml:space="preserve">Полномочия </w:t>
      </w:r>
      <w:r>
        <w:rPr>
          <w:rFonts w:eastAsia="Times New Roman"/>
          <w:color w:val="000000"/>
          <w:sz w:val="26"/>
          <w:szCs w:val="26"/>
          <w:lang w:val="ru-RU"/>
        </w:rPr>
        <w:t>А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дминистрации по решению вопросов местного значения определяются Федеральным законом от 06.10.2003 года №131-ФЗ «Об общих принципах организации местного самоуправления в РФ», Уставом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 xml:space="preserve">Нежновское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сельское поселение», Положением об Администрации, решениями, принимаемыми Советом депутатов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поселение». </w:t>
      </w:r>
    </w:p>
    <w:p w:rsidR="006153E3" w:rsidRPr="00C461EF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F5468">
        <w:rPr>
          <w:rFonts w:eastAsia="Times New Roman"/>
          <w:color w:val="000000"/>
          <w:sz w:val="26"/>
          <w:szCs w:val="26"/>
          <w:lang w:val="ru-RU"/>
        </w:rPr>
        <w:tab/>
        <w:t xml:space="preserve">Часть полномочий </w:t>
      </w:r>
      <w:r w:rsidR="00331E21">
        <w:rPr>
          <w:rFonts w:eastAsia="Times New Roman"/>
          <w:color w:val="000000"/>
          <w:sz w:val="26"/>
          <w:szCs w:val="26"/>
          <w:lang w:val="ru-RU"/>
        </w:rPr>
        <w:t>МО «Нежновское сельское поселение»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переданы администрации МО «Кингисеппский муниципальный район» на основании решений Советов депутатов и соглашений</w:t>
      </w:r>
      <w:r w:rsidRPr="00C461EF">
        <w:rPr>
          <w:rFonts w:eastAsia="Times New Roman"/>
          <w:color w:val="000000"/>
          <w:sz w:val="26"/>
          <w:szCs w:val="26"/>
          <w:lang w:val="ru-RU"/>
        </w:rPr>
        <w:t>, в том числе:</w:t>
      </w:r>
    </w:p>
    <w:p w:rsidR="006153E3" w:rsidRPr="00C461EF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- на формирование, исполнение и кассовое обслуживание бюджета; </w:t>
      </w:r>
    </w:p>
    <w:p w:rsidR="00804F2F" w:rsidRDefault="006153E3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>- по ведению учета граждан в качестве нуждающихся в жилых помещениях, предоставляемых по договору социального найма</w:t>
      </w:r>
      <w:r w:rsidR="00804F2F">
        <w:rPr>
          <w:rFonts w:eastAsia="Times New Roman"/>
          <w:color w:val="000000"/>
          <w:sz w:val="26"/>
          <w:szCs w:val="26"/>
          <w:lang w:val="ru-RU"/>
        </w:rPr>
        <w:t>;</w:t>
      </w:r>
    </w:p>
    <w:p w:rsidR="006153E3" w:rsidRDefault="00804F2F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- по осуществлению муниципального жилищного контроля</w:t>
      </w:r>
      <w:r w:rsidR="009D3316">
        <w:rPr>
          <w:rFonts w:eastAsia="Times New Roman"/>
          <w:color w:val="000000"/>
          <w:sz w:val="26"/>
          <w:szCs w:val="26"/>
          <w:lang w:val="ru-RU"/>
        </w:rPr>
        <w:t>;</w:t>
      </w:r>
    </w:p>
    <w:p w:rsidR="009D3316" w:rsidRPr="00C461EF" w:rsidRDefault="009D3316" w:rsidP="000A745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 xml:space="preserve">- по подготовке проектов генерального плана поселения, правил землепользования  и застройки поселения и внесения изменений в генеральный план поселения, правил землепользования и застройки поселения. </w:t>
      </w:r>
    </w:p>
    <w:p w:rsidR="006153E3" w:rsidRPr="00C461EF" w:rsidRDefault="00346506" w:rsidP="000A745C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Решением С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овета депутатов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 </w:t>
      </w:r>
      <w:r w:rsidR="00253DBD">
        <w:rPr>
          <w:rFonts w:eastAsia="Times New Roman"/>
          <w:color w:val="000000"/>
          <w:sz w:val="26"/>
          <w:szCs w:val="26"/>
          <w:lang w:val="ru-RU"/>
        </w:rPr>
        <w:t>29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</w:t>
      </w:r>
      <w:r w:rsidR="004703FE">
        <w:rPr>
          <w:rFonts w:eastAsia="Times New Roman"/>
          <w:color w:val="000000"/>
          <w:sz w:val="26"/>
          <w:szCs w:val="26"/>
          <w:lang w:val="ru-RU"/>
        </w:rPr>
        <w:t>0</w:t>
      </w:r>
      <w:r w:rsidR="00804F2F">
        <w:rPr>
          <w:rFonts w:eastAsia="Times New Roman"/>
          <w:color w:val="000000"/>
          <w:sz w:val="26"/>
          <w:szCs w:val="26"/>
          <w:lang w:val="ru-RU"/>
        </w:rPr>
        <w:t>7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.201</w:t>
      </w:r>
      <w:r w:rsidR="00253DBD">
        <w:rPr>
          <w:rFonts w:eastAsia="Times New Roman"/>
          <w:color w:val="000000"/>
          <w:sz w:val="26"/>
          <w:szCs w:val="26"/>
          <w:lang w:val="ru-RU"/>
        </w:rPr>
        <w:t>9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года № </w:t>
      </w:r>
      <w:r w:rsidR="00253DBD">
        <w:rPr>
          <w:rFonts w:eastAsia="Times New Roman"/>
          <w:color w:val="000000"/>
          <w:sz w:val="26"/>
          <w:szCs w:val="26"/>
          <w:lang w:val="ru-RU"/>
        </w:rPr>
        <w:t>3</w:t>
      </w:r>
      <w:r w:rsidR="004703FE">
        <w:rPr>
          <w:rFonts w:eastAsia="Times New Roman"/>
          <w:color w:val="000000"/>
          <w:sz w:val="26"/>
          <w:szCs w:val="26"/>
          <w:lang w:val="ru-RU"/>
        </w:rPr>
        <w:t>9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полномочия контрольно-счетного органа МО </w:t>
      </w:r>
      <w:r w:rsidR="006153E3" w:rsidRPr="00C461EF">
        <w:rPr>
          <w:rFonts w:eastAsia="Times New Roman"/>
          <w:color w:val="000000"/>
          <w:sz w:val="26"/>
          <w:szCs w:val="26"/>
        </w:rPr>
        <w:t> 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«</w:t>
      </w:r>
      <w:r w:rsidR="004703FE">
        <w:rPr>
          <w:rFonts w:eastAsia="Times New Roman"/>
          <w:color w:val="000000"/>
          <w:sz w:val="26"/>
          <w:szCs w:val="26"/>
          <w:lang w:val="ru-RU"/>
        </w:rPr>
        <w:t xml:space="preserve">Нежновское 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сельское поселение» по осуществлению внешнего муниципального финансового контроля переданы </w:t>
      </w:r>
      <w:r w:rsidR="006153E3" w:rsidRPr="00C461EF">
        <w:rPr>
          <w:rFonts w:eastAsia="Times New Roman"/>
          <w:color w:val="000000"/>
          <w:sz w:val="26"/>
          <w:szCs w:val="26"/>
        </w:rPr>
        <w:t> 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Контрольно-счетной палате МО «Кингисеппский муниципальный район»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на 20</w:t>
      </w:r>
      <w:r w:rsidR="00253DBD">
        <w:rPr>
          <w:rFonts w:eastAsia="Times New Roman"/>
          <w:color w:val="000000"/>
          <w:sz w:val="26"/>
          <w:szCs w:val="26"/>
          <w:lang w:val="ru-RU"/>
        </w:rPr>
        <w:t xml:space="preserve">20 </w:t>
      </w:r>
      <w:r>
        <w:rPr>
          <w:rFonts w:eastAsia="Times New Roman"/>
          <w:color w:val="000000"/>
          <w:sz w:val="26"/>
          <w:szCs w:val="26"/>
          <w:lang w:val="ru-RU"/>
        </w:rPr>
        <w:t>год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0D00C5" w:rsidRPr="0066232E" w:rsidRDefault="006153E3" w:rsidP="00307CFA">
      <w:pPr>
        <w:spacing w:line="271" w:lineRule="auto"/>
        <w:ind w:firstLine="567"/>
        <w:jc w:val="both"/>
        <w:rPr>
          <w:rFonts w:eastAsia="Courier New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</w:rPr>
        <w:t> </w:t>
      </w:r>
      <w:r>
        <w:rPr>
          <w:sz w:val="26"/>
          <w:szCs w:val="26"/>
          <w:lang w:val="ru-RU"/>
        </w:rPr>
        <w:tab/>
      </w:r>
      <w:r w:rsidR="000D00C5" w:rsidRPr="0066232E">
        <w:rPr>
          <w:color w:val="000000"/>
          <w:sz w:val="26"/>
          <w:szCs w:val="26"/>
          <w:lang w:val="ru-RU"/>
        </w:rPr>
        <w:t>Согласно закону Ленинг</w:t>
      </w:r>
      <w:r w:rsidR="00D204C9">
        <w:rPr>
          <w:color w:val="000000"/>
          <w:sz w:val="26"/>
          <w:szCs w:val="26"/>
          <w:lang w:val="ru-RU"/>
        </w:rPr>
        <w:t>радской области от 13.10.2006</w:t>
      </w:r>
      <w:r w:rsidR="002B12ED">
        <w:rPr>
          <w:color w:val="000000"/>
          <w:sz w:val="26"/>
          <w:szCs w:val="26"/>
          <w:lang w:val="ru-RU"/>
        </w:rPr>
        <w:t>г.</w:t>
      </w:r>
      <w:r w:rsidR="00D204C9">
        <w:rPr>
          <w:color w:val="000000"/>
          <w:sz w:val="26"/>
          <w:szCs w:val="26"/>
          <w:lang w:val="ru-RU"/>
        </w:rPr>
        <w:t xml:space="preserve"> №1</w:t>
      </w:r>
      <w:r w:rsidR="000D00C5" w:rsidRPr="0066232E">
        <w:rPr>
          <w:color w:val="000000"/>
          <w:sz w:val="26"/>
          <w:szCs w:val="26"/>
          <w:lang w:val="ru-RU"/>
        </w:rPr>
        <w:t xml:space="preserve">16-оз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правоотношений» </w:t>
      </w:r>
      <w:r w:rsidR="00D204C9">
        <w:rPr>
          <w:color w:val="000000"/>
          <w:sz w:val="26"/>
          <w:szCs w:val="26"/>
          <w:lang w:val="ru-RU"/>
        </w:rPr>
        <w:t xml:space="preserve">Нежновское </w:t>
      </w:r>
      <w:r w:rsidR="000D00C5" w:rsidRPr="0066232E">
        <w:rPr>
          <w:color w:val="000000"/>
          <w:sz w:val="26"/>
          <w:szCs w:val="26"/>
          <w:lang w:val="ru-RU"/>
        </w:rPr>
        <w:t>поселение наделено отдельными государственными полномочиями в сфере административных правоотношений. Администрация выполняет государственные полномочия по осуществлению первичного воинского учета на территориях, где отсутствуют военные комиссариаты</w:t>
      </w:r>
      <w:r w:rsidR="000D00C5">
        <w:rPr>
          <w:color w:val="000000"/>
          <w:sz w:val="26"/>
          <w:szCs w:val="26"/>
          <w:lang w:val="ru-RU"/>
        </w:rPr>
        <w:t xml:space="preserve"> и по организации и осуществлению мероприятий по мобилизационной подготовке предприятий и учреждений на территории Поселения.</w:t>
      </w:r>
      <w:r w:rsidR="000D00C5" w:rsidRPr="0066232E">
        <w:rPr>
          <w:color w:val="000000"/>
          <w:sz w:val="26"/>
          <w:szCs w:val="26"/>
          <w:lang w:val="ru-RU"/>
        </w:rPr>
        <w:t xml:space="preserve"> За счет средств бюджета </w:t>
      </w:r>
      <w:r w:rsidR="00D204C9">
        <w:rPr>
          <w:color w:val="000000"/>
          <w:sz w:val="26"/>
          <w:szCs w:val="26"/>
          <w:lang w:val="ru-RU"/>
        </w:rPr>
        <w:t xml:space="preserve">МО </w:t>
      </w:r>
      <w:r w:rsidR="00346506">
        <w:rPr>
          <w:color w:val="000000"/>
          <w:sz w:val="26"/>
          <w:szCs w:val="26"/>
          <w:lang w:val="ru-RU"/>
        </w:rPr>
        <w:t>«</w:t>
      </w:r>
      <w:r w:rsidR="000D00C5">
        <w:rPr>
          <w:color w:val="000000"/>
          <w:sz w:val="26"/>
          <w:szCs w:val="26"/>
          <w:lang w:val="ru-RU"/>
        </w:rPr>
        <w:t>Нежновско</w:t>
      </w:r>
      <w:r w:rsidR="00346506">
        <w:rPr>
          <w:color w:val="000000"/>
          <w:sz w:val="26"/>
          <w:szCs w:val="26"/>
          <w:lang w:val="ru-RU"/>
        </w:rPr>
        <w:t>е</w:t>
      </w:r>
      <w:r w:rsidR="000D00C5" w:rsidRPr="0066232E">
        <w:rPr>
          <w:color w:val="000000"/>
          <w:sz w:val="26"/>
          <w:szCs w:val="26"/>
          <w:lang w:val="ru-RU"/>
        </w:rPr>
        <w:t xml:space="preserve"> сельско</w:t>
      </w:r>
      <w:r w:rsidR="00346506">
        <w:rPr>
          <w:color w:val="000000"/>
          <w:sz w:val="26"/>
          <w:szCs w:val="26"/>
          <w:lang w:val="ru-RU"/>
        </w:rPr>
        <w:t>е</w:t>
      </w:r>
      <w:r w:rsidR="000D00C5" w:rsidRPr="0066232E">
        <w:rPr>
          <w:color w:val="000000"/>
          <w:sz w:val="26"/>
          <w:szCs w:val="26"/>
          <w:lang w:val="ru-RU"/>
        </w:rPr>
        <w:t xml:space="preserve"> поселени</w:t>
      </w:r>
      <w:r w:rsidR="00346506">
        <w:rPr>
          <w:color w:val="000000"/>
          <w:sz w:val="26"/>
          <w:szCs w:val="26"/>
          <w:lang w:val="ru-RU"/>
        </w:rPr>
        <w:t>е»</w:t>
      </w:r>
      <w:r w:rsidR="000D00C5" w:rsidRPr="0066232E">
        <w:rPr>
          <w:color w:val="000000"/>
          <w:sz w:val="26"/>
          <w:szCs w:val="26"/>
          <w:lang w:val="ru-RU"/>
        </w:rPr>
        <w:t xml:space="preserve"> исполня</w:t>
      </w:r>
      <w:r w:rsidR="00346506">
        <w:rPr>
          <w:color w:val="000000"/>
          <w:sz w:val="26"/>
          <w:szCs w:val="26"/>
          <w:lang w:val="ru-RU"/>
        </w:rPr>
        <w:t>лись</w:t>
      </w:r>
      <w:r w:rsidR="000D00C5" w:rsidRPr="0066232E">
        <w:rPr>
          <w:color w:val="000000"/>
          <w:sz w:val="26"/>
          <w:szCs w:val="26"/>
          <w:lang w:val="ru-RU"/>
        </w:rPr>
        <w:t xml:space="preserve"> государственные полномочия по совершению нотариальных действий.</w:t>
      </w:r>
    </w:p>
    <w:p w:rsidR="000D00C5" w:rsidRDefault="000D00C5" w:rsidP="00307CFA">
      <w:pPr>
        <w:tabs>
          <w:tab w:val="left" w:pos="567"/>
        </w:tabs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 xml:space="preserve">Главным распорядителем средств бюджета </w:t>
      </w:r>
      <w:r w:rsidR="00253DBD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оселения является администрация МО «</w:t>
      </w:r>
      <w:r w:rsidR="006A744B">
        <w:rPr>
          <w:sz w:val="26"/>
          <w:szCs w:val="26"/>
          <w:lang w:val="ru-RU"/>
        </w:rPr>
        <w:t>Нежновское</w:t>
      </w:r>
      <w:r>
        <w:rPr>
          <w:sz w:val="26"/>
          <w:szCs w:val="26"/>
          <w:lang w:val="ru-RU"/>
        </w:rPr>
        <w:t xml:space="preserve"> сельское поселение». </w:t>
      </w:r>
    </w:p>
    <w:p w:rsidR="00253DBD" w:rsidRDefault="00253DBD" w:rsidP="00253DBD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Штатная численность администрации составляет: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5 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– муниципальных служащих, </w:t>
      </w:r>
      <w:r>
        <w:rPr>
          <w:rFonts w:eastAsia="Times New Roman"/>
          <w:color w:val="000000"/>
          <w:sz w:val="26"/>
          <w:szCs w:val="26"/>
          <w:lang w:val="ru-RU"/>
        </w:rPr>
        <w:t>1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 – немуниципальн</w:t>
      </w:r>
      <w:r>
        <w:rPr>
          <w:rFonts w:eastAsia="Times New Roman"/>
          <w:color w:val="000000"/>
          <w:sz w:val="26"/>
          <w:szCs w:val="26"/>
          <w:lang w:val="ru-RU"/>
        </w:rPr>
        <w:t>ый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 служащ</w:t>
      </w:r>
      <w:r>
        <w:rPr>
          <w:rFonts w:eastAsia="Times New Roman"/>
          <w:color w:val="000000"/>
          <w:sz w:val="26"/>
          <w:szCs w:val="26"/>
          <w:lang w:val="ru-RU"/>
        </w:rPr>
        <w:t>ий</w:t>
      </w:r>
      <w:r w:rsidRPr="004137FA">
        <w:rPr>
          <w:rFonts w:eastAsia="Times New Roman"/>
          <w:color w:val="000000"/>
          <w:sz w:val="26"/>
          <w:szCs w:val="26"/>
          <w:lang w:val="ru-RU"/>
        </w:rPr>
        <w:t>.</w:t>
      </w:r>
      <w:r w:rsidRPr="008A35DD"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Pr="004137FA">
        <w:rPr>
          <w:rFonts w:eastAsia="Tahoma"/>
          <w:color w:val="000000"/>
          <w:sz w:val="26"/>
          <w:szCs w:val="26"/>
          <w:lang w:val="ru-RU"/>
        </w:rPr>
        <w:t>Фактически замещено по состоянию на 01.01.20</w:t>
      </w:r>
      <w:r>
        <w:rPr>
          <w:rFonts w:eastAsia="Tahoma"/>
          <w:color w:val="000000"/>
          <w:sz w:val="26"/>
          <w:szCs w:val="26"/>
          <w:lang w:val="ru-RU"/>
        </w:rPr>
        <w:t>21</w:t>
      </w:r>
      <w:r w:rsidRPr="004137FA">
        <w:rPr>
          <w:rFonts w:eastAsia="Tahoma"/>
          <w:color w:val="000000"/>
          <w:sz w:val="26"/>
          <w:szCs w:val="26"/>
          <w:lang w:val="ru-RU"/>
        </w:rPr>
        <w:t xml:space="preserve"> года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 –</w:t>
      </w:r>
      <w:r w:rsidRPr="004137FA"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="00E71AF0">
        <w:rPr>
          <w:rFonts w:eastAsia="Tahoma"/>
          <w:color w:val="000000"/>
          <w:sz w:val="26"/>
          <w:szCs w:val="26"/>
          <w:lang w:val="ru-RU"/>
        </w:rPr>
        <w:t>5 муниципальных служащих.</w:t>
      </w:r>
    </w:p>
    <w:p w:rsidR="006153E3" w:rsidRPr="00C461EF" w:rsidRDefault="00E95850" w:rsidP="00E9585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постановления администрации МО «Нежновское сельское поселение» от 22.05.2018 года №58, создано </w:t>
      </w:r>
      <w:r w:rsidRPr="002B29C4">
        <w:rPr>
          <w:sz w:val="26"/>
          <w:szCs w:val="26"/>
          <w:lang w:val="ru-RU"/>
        </w:rPr>
        <w:t>муниципально</w:t>
      </w:r>
      <w:r>
        <w:rPr>
          <w:sz w:val="26"/>
          <w:szCs w:val="26"/>
          <w:lang w:val="ru-RU"/>
        </w:rPr>
        <w:t>е</w:t>
      </w:r>
      <w:r w:rsidRPr="002B29C4">
        <w:rPr>
          <w:sz w:val="26"/>
          <w:szCs w:val="26"/>
          <w:lang w:val="ru-RU"/>
        </w:rPr>
        <w:t xml:space="preserve"> казенно</w:t>
      </w:r>
      <w:r>
        <w:rPr>
          <w:sz w:val="26"/>
          <w:szCs w:val="26"/>
          <w:lang w:val="ru-RU"/>
        </w:rPr>
        <w:t>е</w:t>
      </w:r>
      <w:r w:rsidRPr="002B29C4">
        <w:rPr>
          <w:sz w:val="26"/>
          <w:szCs w:val="26"/>
          <w:lang w:val="ru-RU"/>
        </w:rPr>
        <w:t xml:space="preserve"> учреждени</w:t>
      </w:r>
      <w:r>
        <w:rPr>
          <w:sz w:val="26"/>
          <w:szCs w:val="26"/>
          <w:lang w:val="ru-RU"/>
        </w:rPr>
        <w:t>е культуры «Нежновский культурно-досуговый центр»</w:t>
      </w:r>
      <w:r>
        <w:rPr>
          <w:rFonts w:eastAsia="Times New Roman"/>
          <w:color w:val="000000"/>
          <w:sz w:val="26"/>
          <w:szCs w:val="26"/>
          <w:lang w:val="ru-RU"/>
        </w:rPr>
        <w:t>, со ш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татн</w:t>
      </w:r>
      <w:r>
        <w:rPr>
          <w:rFonts w:eastAsia="Times New Roman"/>
          <w:color w:val="000000"/>
          <w:sz w:val="26"/>
          <w:szCs w:val="26"/>
          <w:lang w:val="ru-RU"/>
        </w:rPr>
        <w:t>ой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численност</w:t>
      </w:r>
      <w:r>
        <w:rPr>
          <w:rFonts w:eastAsia="Times New Roman"/>
          <w:color w:val="000000"/>
          <w:sz w:val="26"/>
          <w:szCs w:val="26"/>
          <w:lang w:val="ru-RU"/>
        </w:rPr>
        <w:t>ью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– 2,5 штатные единиц, по состоянию на 01.01.2021 года – </w:t>
      </w:r>
      <w:r w:rsidRPr="00940CD1">
        <w:rPr>
          <w:sz w:val="26"/>
          <w:szCs w:val="26"/>
          <w:lang w:val="ru-RU"/>
        </w:rPr>
        <w:t>все штатные единицы заняты</w:t>
      </w:r>
      <w:r>
        <w:rPr>
          <w:sz w:val="26"/>
          <w:szCs w:val="26"/>
          <w:lang w:val="ru-RU"/>
        </w:rPr>
        <w:t>.</w:t>
      </w:r>
    </w:p>
    <w:p w:rsidR="000A1D00" w:rsidRPr="00267A1B" w:rsidRDefault="000A1D00" w:rsidP="00035898">
      <w:pPr>
        <w:ind w:firstLine="360"/>
        <w:jc w:val="center"/>
        <w:rPr>
          <w:b/>
          <w:sz w:val="26"/>
          <w:szCs w:val="26"/>
          <w:lang w:val="ru-RU" w:eastAsia="ru-RU"/>
        </w:rPr>
      </w:pPr>
      <w:r w:rsidRPr="00267A1B">
        <w:rPr>
          <w:b/>
          <w:sz w:val="26"/>
          <w:szCs w:val="26"/>
          <w:lang w:val="ru-RU" w:eastAsia="ru-RU"/>
        </w:rPr>
        <w:t>2. Анализ основных характеристик бюджета</w:t>
      </w:r>
    </w:p>
    <w:p w:rsidR="000A1D00" w:rsidRPr="00F95520" w:rsidRDefault="000A1D00" w:rsidP="00035898">
      <w:pPr>
        <w:pStyle w:val="aa"/>
        <w:jc w:val="center"/>
        <w:rPr>
          <w:b/>
          <w:sz w:val="20"/>
          <w:szCs w:val="20"/>
          <w:lang w:val="ru-RU" w:eastAsia="ru-RU"/>
        </w:rPr>
      </w:pPr>
      <w:r w:rsidRPr="00267A1B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267A1B">
        <w:rPr>
          <w:b/>
          <w:sz w:val="26"/>
          <w:szCs w:val="26"/>
          <w:lang w:val="ru-RU"/>
        </w:rPr>
        <w:t xml:space="preserve"> сельское поселение» </w:t>
      </w:r>
      <w:r w:rsidR="006A744B">
        <w:rPr>
          <w:b/>
          <w:sz w:val="26"/>
          <w:szCs w:val="26"/>
          <w:lang w:val="ru-RU"/>
        </w:rPr>
        <w:t>за</w:t>
      </w:r>
      <w:r w:rsidRPr="00267A1B">
        <w:rPr>
          <w:b/>
          <w:sz w:val="26"/>
          <w:szCs w:val="26"/>
          <w:lang w:val="ru-RU" w:eastAsia="ru-RU"/>
        </w:rPr>
        <w:t xml:space="preserve"> 20</w:t>
      </w:r>
      <w:r w:rsidR="007B1498">
        <w:rPr>
          <w:b/>
          <w:sz w:val="26"/>
          <w:szCs w:val="26"/>
          <w:lang w:val="ru-RU" w:eastAsia="ru-RU"/>
        </w:rPr>
        <w:t>20</w:t>
      </w:r>
      <w:r w:rsidRPr="00267A1B">
        <w:rPr>
          <w:b/>
          <w:sz w:val="26"/>
          <w:szCs w:val="26"/>
          <w:lang w:val="ru-RU" w:eastAsia="ru-RU"/>
        </w:rPr>
        <w:t xml:space="preserve"> год</w:t>
      </w:r>
      <w:r w:rsidR="006A744B">
        <w:rPr>
          <w:b/>
          <w:sz w:val="26"/>
          <w:szCs w:val="26"/>
          <w:lang w:val="ru-RU" w:eastAsia="ru-RU"/>
        </w:rPr>
        <w:t>.</w:t>
      </w:r>
    </w:p>
    <w:p w:rsidR="008D1D1B" w:rsidRPr="00267A1B" w:rsidRDefault="002610E7" w:rsidP="00035898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 w:rsidRPr="00267A1B">
        <w:rPr>
          <w:sz w:val="26"/>
          <w:szCs w:val="26"/>
          <w:lang w:val="ru-RU"/>
        </w:rPr>
        <w:t>Исполнение бюджета МО «</w:t>
      </w:r>
      <w:r w:rsidR="006153E3">
        <w:rPr>
          <w:sz w:val="26"/>
          <w:szCs w:val="26"/>
          <w:lang w:val="ru-RU"/>
        </w:rPr>
        <w:t>Нежновское</w:t>
      </w:r>
      <w:r w:rsidRPr="00267A1B">
        <w:rPr>
          <w:sz w:val="26"/>
          <w:szCs w:val="26"/>
          <w:lang w:val="ru-RU"/>
        </w:rPr>
        <w:t xml:space="preserve"> сельское поселение» в 20</w:t>
      </w:r>
      <w:r w:rsidR="007B1498">
        <w:rPr>
          <w:sz w:val="26"/>
          <w:szCs w:val="26"/>
          <w:lang w:val="ru-RU"/>
        </w:rPr>
        <w:t>20</w:t>
      </w:r>
      <w:r w:rsidR="00AC278C">
        <w:rPr>
          <w:sz w:val="26"/>
          <w:szCs w:val="26"/>
          <w:lang w:val="ru-RU"/>
        </w:rPr>
        <w:t xml:space="preserve"> </w:t>
      </w:r>
      <w:r w:rsidR="0011331D" w:rsidRPr="00267A1B">
        <w:rPr>
          <w:sz w:val="26"/>
          <w:szCs w:val="26"/>
          <w:lang w:val="ru-RU"/>
        </w:rPr>
        <w:t>г</w:t>
      </w:r>
      <w:r w:rsidRPr="00267A1B">
        <w:rPr>
          <w:sz w:val="26"/>
          <w:szCs w:val="26"/>
          <w:lang w:val="ru-RU"/>
        </w:rPr>
        <w:t xml:space="preserve">оду осуществлялось в соответствии с решением Совета депутатов </w:t>
      </w:r>
      <w:r w:rsidR="006A744B" w:rsidRPr="00CA1CDE">
        <w:rPr>
          <w:sz w:val="26"/>
          <w:szCs w:val="26"/>
          <w:lang w:val="ru-RU"/>
        </w:rPr>
        <w:t xml:space="preserve">от </w:t>
      </w:r>
      <w:r w:rsidR="006A744B">
        <w:rPr>
          <w:sz w:val="26"/>
          <w:szCs w:val="26"/>
          <w:lang w:val="ru-RU"/>
        </w:rPr>
        <w:t>1</w:t>
      </w:r>
      <w:r w:rsidR="00754C68">
        <w:rPr>
          <w:sz w:val="26"/>
          <w:szCs w:val="26"/>
          <w:lang w:val="ru-RU"/>
        </w:rPr>
        <w:t>6</w:t>
      </w:r>
      <w:r w:rsidR="006A744B" w:rsidRPr="00CC2D90">
        <w:rPr>
          <w:sz w:val="26"/>
          <w:szCs w:val="26"/>
          <w:lang w:val="ru-RU"/>
        </w:rPr>
        <w:t>.12.201</w:t>
      </w:r>
      <w:r w:rsidR="00754C68">
        <w:rPr>
          <w:sz w:val="26"/>
          <w:szCs w:val="26"/>
          <w:lang w:val="ru-RU"/>
        </w:rPr>
        <w:t>9</w:t>
      </w:r>
      <w:r w:rsidR="006A744B" w:rsidRPr="00CC2D90">
        <w:rPr>
          <w:sz w:val="26"/>
          <w:szCs w:val="26"/>
          <w:lang w:val="ru-RU"/>
        </w:rPr>
        <w:t>г. №</w:t>
      </w:r>
      <w:r w:rsidR="00754C68">
        <w:rPr>
          <w:sz w:val="26"/>
          <w:szCs w:val="26"/>
          <w:lang w:val="ru-RU"/>
        </w:rPr>
        <w:t xml:space="preserve">31 </w:t>
      </w:r>
      <w:r w:rsidRPr="00267A1B">
        <w:rPr>
          <w:sz w:val="26"/>
          <w:szCs w:val="26"/>
          <w:lang w:val="ru-RU"/>
        </w:rPr>
        <w:t xml:space="preserve">«О бюджете </w:t>
      </w:r>
      <w:r w:rsidR="006D20A2" w:rsidRPr="00267A1B">
        <w:rPr>
          <w:sz w:val="26"/>
          <w:szCs w:val="26"/>
          <w:lang w:val="ru-RU"/>
        </w:rPr>
        <w:t>муниципального образования</w:t>
      </w:r>
      <w:r w:rsidRPr="00267A1B">
        <w:rPr>
          <w:sz w:val="26"/>
          <w:szCs w:val="26"/>
          <w:lang w:val="ru-RU"/>
        </w:rPr>
        <w:t xml:space="preserve"> «</w:t>
      </w:r>
      <w:r w:rsidR="006153E3">
        <w:rPr>
          <w:sz w:val="26"/>
          <w:szCs w:val="26"/>
          <w:lang w:val="ru-RU"/>
        </w:rPr>
        <w:t>Нежновское</w:t>
      </w:r>
      <w:r w:rsidRPr="00267A1B">
        <w:rPr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на 20</w:t>
      </w:r>
      <w:r w:rsidR="00754C68">
        <w:rPr>
          <w:sz w:val="26"/>
          <w:szCs w:val="26"/>
          <w:lang w:val="ru-RU"/>
        </w:rPr>
        <w:t>20</w:t>
      </w:r>
      <w:r w:rsidRPr="00267A1B">
        <w:rPr>
          <w:sz w:val="26"/>
          <w:szCs w:val="26"/>
          <w:lang w:val="ru-RU"/>
        </w:rPr>
        <w:t xml:space="preserve"> год</w:t>
      </w:r>
      <w:r w:rsidR="00267A1B">
        <w:rPr>
          <w:sz w:val="26"/>
          <w:szCs w:val="26"/>
          <w:lang w:val="ru-RU"/>
        </w:rPr>
        <w:t xml:space="preserve"> и на плановый период 20</w:t>
      </w:r>
      <w:r w:rsidR="006A744B">
        <w:rPr>
          <w:sz w:val="26"/>
          <w:szCs w:val="26"/>
          <w:lang w:val="ru-RU"/>
        </w:rPr>
        <w:t>2</w:t>
      </w:r>
      <w:r w:rsidR="00754C68">
        <w:rPr>
          <w:sz w:val="26"/>
          <w:szCs w:val="26"/>
          <w:lang w:val="ru-RU"/>
        </w:rPr>
        <w:t>1</w:t>
      </w:r>
      <w:r w:rsidR="00267A1B">
        <w:rPr>
          <w:sz w:val="26"/>
          <w:szCs w:val="26"/>
          <w:lang w:val="ru-RU"/>
        </w:rPr>
        <w:t xml:space="preserve"> и 202</w:t>
      </w:r>
      <w:r w:rsidR="00754C68">
        <w:rPr>
          <w:sz w:val="26"/>
          <w:szCs w:val="26"/>
          <w:lang w:val="ru-RU"/>
        </w:rPr>
        <w:t>2</w:t>
      </w:r>
      <w:r w:rsidR="00267A1B">
        <w:rPr>
          <w:sz w:val="26"/>
          <w:szCs w:val="26"/>
          <w:lang w:val="ru-RU"/>
        </w:rPr>
        <w:t xml:space="preserve"> годов</w:t>
      </w:r>
      <w:r w:rsidRPr="00267A1B">
        <w:rPr>
          <w:sz w:val="26"/>
          <w:szCs w:val="26"/>
          <w:lang w:val="ru-RU"/>
        </w:rPr>
        <w:t>» (с изменениями и дополнениями) и муниципальными нормативно-правовыми актами, принятыми во исполнение указанного решения.</w:t>
      </w:r>
    </w:p>
    <w:p w:rsidR="002610E7" w:rsidRDefault="008D1D1B" w:rsidP="000358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267A1B">
        <w:rPr>
          <w:sz w:val="26"/>
          <w:szCs w:val="26"/>
          <w:lang w:val="ru-RU"/>
        </w:rPr>
        <w:t xml:space="preserve">Бюджет </w:t>
      </w:r>
      <w:r w:rsidR="006A744B">
        <w:rPr>
          <w:sz w:val="26"/>
          <w:szCs w:val="26"/>
          <w:lang w:val="ru-RU"/>
        </w:rPr>
        <w:t>П</w:t>
      </w:r>
      <w:r w:rsidRPr="00267A1B">
        <w:rPr>
          <w:sz w:val="26"/>
          <w:szCs w:val="26"/>
          <w:lang w:val="ru-RU"/>
        </w:rPr>
        <w:t>оселения в течение 20</w:t>
      </w:r>
      <w:r w:rsidR="00754C68">
        <w:rPr>
          <w:sz w:val="26"/>
          <w:szCs w:val="26"/>
          <w:lang w:val="ru-RU"/>
        </w:rPr>
        <w:t>20</w:t>
      </w:r>
      <w:r w:rsidRPr="00267A1B">
        <w:rPr>
          <w:sz w:val="26"/>
          <w:szCs w:val="26"/>
          <w:lang w:val="ru-RU"/>
        </w:rPr>
        <w:t xml:space="preserve"> года уточнялся </w:t>
      </w:r>
      <w:r w:rsidR="00754C68">
        <w:rPr>
          <w:sz w:val="26"/>
          <w:szCs w:val="26"/>
          <w:lang w:val="ru-RU"/>
        </w:rPr>
        <w:t>3</w:t>
      </w:r>
      <w:r w:rsidRPr="00267A1B">
        <w:rPr>
          <w:sz w:val="26"/>
          <w:szCs w:val="26"/>
          <w:lang w:val="ru-RU"/>
        </w:rPr>
        <w:t xml:space="preserve"> раз</w:t>
      </w:r>
      <w:r w:rsidR="00754C68">
        <w:rPr>
          <w:sz w:val="26"/>
          <w:szCs w:val="26"/>
          <w:lang w:val="ru-RU"/>
        </w:rPr>
        <w:t>а</w:t>
      </w:r>
      <w:r w:rsidRPr="00267A1B">
        <w:rPr>
          <w:sz w:val="26"/>
          <w:szCs w:val="26"/>
          <w:lang w:val="ru-RU"/>
        </w:rPr>
        <w:t xml:space="preserve"> путем внесения  изменения в решение о бюджете МО </w:t>
      </w:r>
      <w:r w:rsidR="0096196B" w:rsidRPr="00267A1B">
        <w:rPr>
          <w:sz w:val="26"/>
          <w:szCs w:val="26"/>
          <w:lang w:val="ru-RU"/>
        </w:rPr>
        <w:t>«</w:t>
      </w:r>
      <w:r w:rsidR="006153E3">
        <w:rPr>
          <w:sz w:val="26"/>
          <w:szCs w:val="26"/>
          <w:lang w:val="ru-RU"/>
        </w:rPr>
        <w:t>Нежновское</w:t>
      </w:r>
      <w:r w:rsidR="0096196B" w:rsidRPr="00267A1B">
        <w:rPr>
          <w:sz w:val="26"/>
          <w:szCs w:val="26"/>
          <w:lang w:val="ru-RU"/>
        </w:rPr>
        <w:t xml:space="preserve"> сельское поселение»</w:t>
      </w:r>
      <w:r w:rsidRPr="00267A1B">
        <w:rPr>
          <w:sz w:val="26"/>
          <w:szCs w:val="26"/>
          <w:lang w:val="ru-RU"/>
        </w:rPr>
        <w:t>. Последняя корректировка параметров бюджета утверждена решением Совета депутатов</w:t>
      </w:r>
      <w:r w:rsidR="00331E21">
        <w:rPr>
          <w:sz w:val="26"/>
          <w:szCs w:val="26"/>
          <w:lang w:val="ru-RU"/>
        </w:rPr>
        <w:t xml:space="preserve"> </w:t>
      </w:r>
      <w:r w:rsidR="000A745C" w:rsidRPr="00267A1B">
        <w:rPr>
          <w:sz w:val="26"/>
          <w:szCs w:val="26"/>
          <w:lang w:val="ru-RU"/>
        </w:rPr>
        <w:t>МО «</w:t>
      </w:r>
      <w:r w:rsidR="000A745C">
        <w:rPr>
          <w:sz w:val="26"/>
          <w:szCs w:val="26"/>
          <w:lang w:val="ru-RU"/>
        </w:rPr>
        <w:t>Нежновское</w:t>
      </w:r>
      <w:r w:rsidR="000A745C" w:rsidRPr="00267A1B">
        <w:rPr>
          <w:sz w:val="26"/>
          <w:szCs w:val="26"/>
          <w:lang w:val="ru-RU"/>
        </w:rPr>
        <w:t xml:space="preserve"> сельское поселение»</w:t>
      </w:r>
      <w:r w:rsidRPr="00267A1B">
        <w:rPr>
          <w:sz w:val="26"/>
          <w:szCs w:val="26"/>
          <w:lang w:val="ru-RU"/>
        </w:rPr>
        <w:t xml:space="preserve"> от </w:t>
      </w:r>
      <w:r w:rsidR="005332DB">
        <w:rPr>
          <w:sz w:val="26"/>
          <w:szCs w:val="26"/>
          <w:lang w:val="ru-RU"/>
        </w:rPr>
        <w:t>1</w:t>
      </w:r>
      <w:r w:rsidR="00754C68">
        <w:rPr>
          <w:sz w:val="26"/>
          <w:szCs w:val="26"/>
          <w:lang w:val="ru-RU"/>
        </w:rPr>
        <w:t>3</w:t>
      </w:r>
      <w:r w:rsidR="0072350B" w:rsidRPr="00267A1B">
        <w:rPr>
          <w:sz w:val="26"/>
          <w:szCs w:val="26"/>
          <w:lang w:val="ru-RU"/>
        </w:rPr>
        <w:t>.12.20</w:t>
      </w:r>
      <w:r w:rsidR="00754C68">
        <w:rPr>
          <w:sz w:val="26"/>
          <w:szCs w:val="26"/>
          <w:lang w:val="ru-RU"/>
        </w:rPr>
        <w:t>20</w:t>
      </w:r>
      <w:r w:rsidR="006A744B">
        <w:rPr>
          <w:sz w:val="26"/>
          <w:szCs w:val="26"/>
          <w:lang w:val="ru-RU"/>
        </w:rPr>
        <w:t xml:space="preserve"> </w:t>
      </w:r>
      <w:r w:rsidRPr="00267A1B">
        <w:rPr>
          <w:sz w:val="26"/>
          <w:szCs w:val="26"/>
          <w:lang w:val="ru-RU"/>
        </w:rPr>
        <w:t>года  №</w:t>
      </w:r>
      <w:r w:rsidR="00754C68">
        <w:rPr>
          <w:sz w:val="26"/>
          <w:szCs w:val="26"/>
          <w:lang w:val="ru-RU"/>
        </w:rPr>
        <w:t>80</w:t>
      </w:r>
      <w:r w:rsidRPr="00267A1B">
        <w:rPr>
          <w:sz w:val="26"/>
          <w:szCs w:val="26"/>
          <w:lang w:val="ru-RU"/>
        </w:rPr>
        <w:t>.</w:t>
      </w:r>
      <w:r w:rsidR="00AC278C">
        <w:rPr>
          <w:sz w:val="26"/>
          <w:szCs w:val="26"/>
          <w:lang w:val="ru-RU"/>
        </w:rPr>
        <w:t xml:space="preserve"> </w:t>
      </w:r>
      <w:r w:rsidR="006A744B" w:rsidRPr="00626D73">
        <w:rPr>
          <w:sz w:val="26"/>
          <w:szCs w:val="26"/>
          <w:lang w:val="ru-RU"/>
        </w:rPr>
        <w:t>Кроме того, вносились изменения в показатели по доходам и расходам без внесения изменений в решение о бюджете по основаниям, определенным Бюджетным кодексом РФ.</w:t>
      </w:r>
    </w:p>
    <w:p w:rsidR="008F34EF" w:rsidRDefault="008F34EF" w:rsidP="008F34EF">
      <w:pPr>
        <w:shd w:val="clear" w:color="auto" w:fill="FFFFFF"/>
        <w:autoSpaceDE w:val="0"/>
        <w:autoSpaceDN w:val="0"/>
        <w:adjustRightInd w:val="0"/>
        <w:spacing w:line="271" w:lineRule="auto"/>
        <w:ind w:firstLine="567"/>
        <w:jc w:val="both"/>
        <w:rPr>
          <w:sz w:val="26"/>
          <w:szCs w:val="26"/>
          <w:lang w:val="ru-RU"/>
        </w:rPr>
      </w:pPr>
    </w:p>
    <w:p w:rsidR="008F34EF" w:rsidRDefault="008F34EF" w:rsidP="008F34EF">
      <w:pPr>
        <w:tabs>
          <w:tab w:val="left" w:pos="889"/>
        </w:tabs>
        <w:spacing w:line="271" w:lineRule="auto"/>
        <w:ind w:firstLine="851"/>
        <w:jc w:val="center"/>
        <w:rPr>
          <w:b/>
          <w:i/>
          <w:sz w:val="26"/>
          <w:szCs w:val="26"/>
          <w:lang w:val="ru-RU" w:eastAsia="ru-RU"/>
        </w:rPr>
      </w:pPr>
      <w:r>
        <w:rPr>
          <w:b/>
          <w:i/>
          <w:sz w:val="26"/>
          <w:szCs w:val="26"/>
          <w:lang w:val="ru-RU" w:eastAsia="ru-RU"/>
        </w:rPr>
        <w:t>Ос</w:t>
      </w:r>
      <w:r w:rsidRPr="0066232E">
        <w:rPr>
          <w:b/>
          <w:i/>
          <w:sz w:val="26"/>
          <w:szCs w:val="26"/>
          <w:lang w:val="ru-RU" w:eastAsia="ru-RU"/>
        </w:rPr>
        <w:t>новные характеристики бюджета</w:t>
      </w:r>
    </w:p>
    <w:p w:rsidR="008F34EF" w:rsidRPr="0066232E" w:rsidRDefault="008F34EF" w:rsidP="008F34EF">
      <w:pPr>
        <w:tabs>
          <w:tab w:val="left" w:pos="889"/>
        </w:tabs>
        <w:spacing w:line="271" w:lineRule="auto"/>
        <w:ind w:firstLine="851"/>
        <w:jc w:val="center"/>
        <w:rPr>
          <w:sz w:val="26"/>
          <w:szCs w:val="26"/>
          <w:lang w:val="ru-RU" w:eastAsia="ru-RU"/>
        </w:rPr>
      </w:pPr>
      <w:r w:rsidRPr="0066232E">
        <w:rPr>
          <w:b/>
          <w:i/>
          <w:sz w:val="26"/>
          <w:szCs w:val="26"/>
          <w:lang w:val="ru-RU" w:eastAsia="ru-RU"/>
        </w:rPr>
        <w:t>МО «</w:t>
      </w:r>
      <w:r>
        <w:rPr>
          <w:b/>
          <w:i/>
          <w:sz w:val="26"/>
          <w:szCs w:val="26"/>
          <w:lang w:val="ru-RU" w:eastAsia="ru-RU"/>
        </w:rPr>
        <w:t>Нежновское</w:t>
      </w:r>
      <w:r w:rsidRPr="0066232E">
        <w:rPr>
          <w:b/>
          <w:i/>
          <w:sz w:val="26"/>
          <w:szCs w:val="26"/>
          <w:lang w:val="ru-RU" w:eastAsia="ru-RU"/>
        </w:rPr>
        <w:t xml:space="preserve"> сельское поселение» за 20</w:t>
      </w:r>
      <w:r w:rsidR="00754C68">
        <w:rPr>
          <w:b/>
          <w:i/>
          <w:sz w:val="26"/>
          <w:szCs w:val="26"/>
          <w:lang w:val="ru-RU" w:eastAsia="ru-RU"/>
        </w:rPr>
        <w:t>20</w:t>
      </w:r>
      <w:r w:rsidRPr="0066232E">
        <w:rPr>
          <w:b/>
          <w:i/>
          <w:sz w:val="26"/>
          <w:szCs w:val="26"/>
          <w:lang w:val="ru-RU" w:eastAsia="ru-RU"/>
        </w:rPr>
        <w:t xml:space="preserve"> год</w:t>
      </w:r>
      <w:r>
        <w:rPr>
          <w:b/>
          <w:i/>
          <w:sz w:val="26"/>
          <w:szCs w:val="26"/>
          <w:lang w:val="ru-RU" w:eastAsia="ru-RU"/>
        </w:rPr>
        <w:t>.</w:t>
      </w:r>
    </w:p>
    <w:p w:rsidR="00E86E3D" w:rsidRPr="00AC278C" w:rsidRDefault="0089063C" w:rsidP="008D1D1B">
      <w:pPr>
        <w:ind w:firstLine="708"/>
        <w:jc w:val="right"/>
        <w:rPr>
          <w:sz w:val="18"/>
          <w:szCs w:val="18"/>
          <w:lang w:val="ru-RU"/>
        </w:rPr>
      </w:pPr>
      <w:r w:rsidRPr="00AC278C">
        <w:rPr>
          <w:sz w:val="18"/>
          <w:szCs w:val="18"/>
          <w:lang w:val="ru-RU"/>
        </w:rPr>
        <w:t>(</w:t>
      </w:r>
      <w:r w:rsidR="00E86E3D" w:rsidRPr="00AC278C">
        <w:rPr>
          <w:sz w:val="18"/>
          <w:szCs w:val="18"/>
          <w:lang w:val="ru-RU"/>
        </w:rPr>
        <w:t>тыс.руб.)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1559"/>
        <w:gridCol w:w="1701"/>
      </w:tblGrid>
      <w:tr w:rsidR="00050291" w:rsidRPr="00A07059" w:rsidTr="00050291">
        <w:trPr>
          <w:trHeight w:val="213"/>
        </w:trPr>
        <w:tc>
          <w:tcPr>
            <w:tcW w:w="2660" w:type="dxa"/>
            <w:vMerge w:val="restart"/>
            <w:vAlign w:val="center"/>
          </w:tcPr>
          <w:p w:rsidR="00050291" w:rsidRPr="00A07059" w:rsidRDefault="00050291" w:rsidP="000502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59">
              <w:rPr>
                <w:b/>
                <w:bCs/>
                <w:color w:val="000000"/>
                <w:sz w:val="20"/>
                <w:szCs w:val="20"/>
              </w:rPr>
              <w:t>Основные</w:t>
            </w:r>
          </w:p>
          <w:p w:rsidR="00050291" w:rsidRPr="00AC278C" w:rsidRDefault="00AC278C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="00050291" w:rsidRPr="00A07059">
              <w:rPr>
                <w:b/>
                <w:bCs/>
                <w:color w:val="000000"/>
                <w:sz w:val="20"/>
                <w:szCs w:val="20"/>
              </w:rPr>
              <w:t>арактеристики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050291" w:rsidRPr="00A07059">
              <w:rPr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0291" w:rsidRPr="00A07059" w:rsidRDefault="00050291" w:rsidP="00754C68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</w:rPr>
              <w:t>ПЛАН</w:t>
            </w:r>
            <w:r w:rsidRPr="00A07059">
              <w:rPr>
                <w:b/>
                <w:sz w:val="20"/>
                <w:szCs w:val="20"/>
                <w:lang w:val="ru-RU"/>
              </w:rPr>
              <w:t xml:space="preserve">   на 20</w:t>
            </w:r>
            <w:r w:rsidR="00754C68">
              <w:rPr>
                <w:b/>
                <w:sz w:val="20"/>
                <w:szCs w:val="20"/>
                <w:lang w:val="ru-RU"/>
              </w:rPr>
              <w:t>20</w:t>
            </w:r>
            <w:r w:rsidRPr="00A07059">
              <w:rPr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Фактическое</w:t>
            </w:r>
          </w:p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исполнение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 xml:space="preserve">% </w:t>
            </w:r>
          </w:p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исполнения</w:t>
            </w:r>
          </w:p>
        </w:tc>
      </w:tr>
      <w:tr w:rsidR="00050291" w:rsidRPr="00A07059" w:rsidTr="00050291">
        <w:trPr>
          <w:trHeight w:val="259"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0291" w:rsidRPr="00A07059" w:rsidRDefault="00A07059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 w:rsidR="00050291" w:rsidRPr="00A07059">
              <w:rPr>
                <w:b/>
                <w:sz w:val="20"/>
                <w:szCs w:val="20"/>
                <w:lang w:val="ru-RU"/>
              </w:rPr>
              <w:t>ервоначальный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291" w:rsidRPr="00A07059" w:rsidRDefault="00A07059" w:rsidP="00A07059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="00050291" w:rsidRPr="00A07059">
              <w:rPr>
                <w:b/>
                <w:sz w:val="20"/>
                <w:szCs w:val="20"/>
                <w:lang w:val="ru-RU"/>
              </w:rPr>
              <w:t>точненный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50291" w:rsidRPr="00A07059" w:rsidTr="00050291">
        <w:trPr>
          <w:trHeight w:val="399"/>
        </w:trPr>
        <w:tc>
          <w:tcPr>
            <w:tcW w:w="2660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</w:rPr>
              <w:t>Общий</w:t>
            </w:r>
            <w:r w:rsidR="00AC278C">
              <w:rPr>
                <w:sz w:val="20"/>
                <w:szCs w:val="20"/>
                <w:lang w:val="ru-RU"/>
              </w:rPr>
              <w:t xml:space="preserve"> </w:t>
            </w:r>
            <w:r w:rsidRPr="00A07059">
              <w:rPr>
                <w:sz w:val="20"/>
                <w:szCs w:val="20"/>
              </w:rPr>
              <w:t>объем</w:t>
            </w:r>
            <w:r w:rsidR="00AC278C">
              <w:rPr>
                <w:sz w:val="20"/>
                <w:szCs w:val="20"/>
                <w:lang w:val="ru-RU"/>
              </w:rPr>
              <w:t xml:space="preserve"> </w:t>
            </w:r>
            <w:r w:rsidRPr="00A07059">
              <w:rPr>
                <w:sz w:val="20"/>
                <w:szCs w:val="20"/>
              </w:rPr>
              <w:t>доходов</w:t>
            </w:r>
          </w:p>
        </w:tc>
        <w:tc>
          <w:tcPr>
            <w:tcW w:w="1843" w:type="dxa"/>
            <w:vAlign w:val="center"/>
          </w:tcPr>
          <w:p w:rsidR="00050291" w:rsidRPr="00A07059" w:rsidRDefault="00754C68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11 409,4</w:t>
            </w:r>
          </w:p>
        </w:tc>
        <w:tc>
          <w:tcPr>
            <w:tcW w:w="2126" w:type="dxa"/>
            <w:vAlign w:val="center"/>
          </w:tcPr>
          <w:p w:rsidR="00050291" w:rsidRPr="00A07059" w:rsidRDefault="00754C68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30 500,5</w:t>
            </w:r>
          </w:p>
        </w:tc>
        <w:tc>
          <w:tcPr>
            <w:tcW w:w="1559" w:type="dxa"/>
            <w:vAlign w:val="center"/>
          </w:tcPr>
          <w:p w:rsidR="00050291" w:rsidRPr="00A07059" w:rsidRDefault="007E6172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17 199,1</w:t>
            </w:r>
          </w:p>
        </w:tc>
        <w:tc>
          <w:tcPr>
            <w:tcW w:w="1701" w:type="dxa"/>
            <w:vAlign w:val="center"/>
          </w:tcPr>
          <w:p w:rsidR="00050291" w:rsidRPr="00A07059" w:rsidRDefault="006B7EB6" w:rsidP="00303D9B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56,4</w:t>
            </w:r>
            <w:r w:rsidR="00094AF8">
              <w:rPr>
                <w:sz w:val="20"/>
                <w:szCs w:val="20"/>
                <w:lang w:val="ru-RU"/>
              </w:rPr>
              <w:t>%</w:t>
            </w:r>
          </w:p>
        </w:tc>
      </w:tr>
      <w:tr w:rsidR="008F34EF" w:rsidRPr="00A07059" w:rsidTr="00050291">
        <w:trPr>
          <w:trHeight w:val="399"/>
        </w:trPr>
        <w:tc>
          <w:tcPr>
            <w:tcW w:w="2660" w:type="dxa"/>
            <w:vAlign w:val="center"/>
          </w:tcPr>
          <w:p w:rsidR="008F34EF" w:rsidRPr="00A07059" w:rsidRDefault="00A07059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i/>
                <w:sz w:val="20"/>
                <w:szCs w:val="20"/>
                <w:lang w:val="ru-RU"/>
              </w:rPr>
              <w:t>в т.ч. собственные доходы</w:t>
            </w:r>
          </w:p>
        </w:tc>
        <w:tc>
          <w:tcPr>
            <w:tcW w:w="1843" w:type="dxa"/>
            <w:vAlign w:val="center"/>
          </w:tcPr>
          <w:p w:rsidR="008F34EF" w:rsidRPr="00A07059" w:rsidRDefault="00754C68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7 852,6</w:t>
            </w:r>
          </w:p>
        </w:tc>
        <w:tc>
          <w:tcPr>
            <w:tcW w:w="2126" w:type="dxa"/>
            <w:vAlign w:val="center"/>
          </w:tcPr>
          <w:p w:rsidR="008F34EF" w:rsidRPr="00A07059" w:rsidRDefault="007E6172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8 095,1</w:t>
            </w:r>
          </w:p>
        </w:tc>
        <w:tc>
          <w:tcPr>
            <w:tcW w:w="1559" w:type="dxa"/>
            <w:vAlign w:val="center"/>
          </w:tcPr>
          <w:p w:rsidR="008F34EF" w:rsidRPr="00A07059" w:rsidRDefault="007E6172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7 247,5</w:t>
            </w:r>
          </w:p>
        </w:tc>
        <w:tc>
          <w:tcPr>
            <w:tcW w:w="1701" w:type="dxa"/>
            <w:vAlign w:val="center"/>
          </w:tcPr>
          <w:p w:rsidR="008F34EF" w:rsidRPr="00A07059" w:rsidRDefault="000C7D6A" w:rsidP="00303D9B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89,6</w:t>
            </w:r>
            <w:r w:rsidR="00094AF8">
              <w:rPr>
                <w:i/>
                <w:sz w:val="20"/>
                <w:szCs w:val="20"/>
                <w:lang w:val="ru-RU"/>
              </w:rPr>
              <w:t>%</w:t>
            </w:r>
          </w:p>
        </w:tc>
      </w:tr>
      <w:tr w:rsidR="00050291" w:rsidRPr="00A07059" w:rsidTr="00A07059">
        <w:trPr>
          <w:trHeight w:val="379"/>
        </w:trPr>
        <w:tc>
          <w:tcPr>
            <w:tcW w:w="2660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  <w:lang w:val="ru-RU"/>
              </w:rPr>
              <w:t>Общий объем расходов</w:t>
            </w:r>
          </w:p>
        </w:tc>
        <w:tc>
          <w:tcPr>
            <w:tcW w:w="1843" w:type="dxa"/>
            <w:vAlign w:val="center"/>
          </w:tcPr>
          <w:p w:rsidR="00050291" w:rsidRPr="00A07059" w:rsidRDefault="00754C68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19 010,4</w:t>
            </w:r>
          </w:p>
        </w:tc>
        <w:tc>
          <w:tcPr>
            <w:tcW w:w="2126" w:type="dxa"/>
            <w:vAlign w:val="center"/>
          </w:tcPr>
          <w:p w:rsidR="007E6172" w:rsidRDefault="00754C68" w:rsidP="00346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6B7EB6">
              <w:rPr>
                <w:sz w:val="20"/>
                <w:szCs w:val="20"/>
                <w:lang w:val="ru-RU"/>
              </w:rPr>
              <w:t>48 141,7</w:t>
            </w:r>
          </w:p>
          <w:p w:rsidR="00754C68" w:rsidRPr="00A07059" w:rsidRDefault="00754C68" w:rsidP="00346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 сводной росписи)</w:t>
            </w:r>
          </w:p>
        </w:tc>
        <w:tc>
          <w:tcPr>
            <w:tcW w:w="1559" w:type="dxa"/>
            <w:vAlign w:val="center"/>
          </w:tcPr>
          <w:p w:rsidR="00050291" w:rsidRPr="00A07059" w:rsidRDefault="006B7EB6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27 760,2</w:t>
            </w:r>
          </w:p>
        </w:tc>
        <w:tc>
          <w:tcPr>
            <w:tcW w:w="1701" w:type="dxa"/>
            <w:vAlign w:val="center"/>
          </w:tcPr>
          <w:p w:rsidR="00050291" w:rsidRPr="00A07059" w:rsidRDefault="000C7D6A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57,7</w:t>
            </w:r>
            <w:r w:rsidR="00094AF8">
              <w:rPr>
                <w:sz w:val="20"/>
                <w:szCs w:val="20"/>
                <w:lang w:val="ru-RU"/>
              </w:rPr>
              <w:t>%</w:t>
            </w:r>
          </w:p>
        </w:tc>
      </w:tr>
      <w:tr w:rsidR="00050291" w:rsidRPr="00A07059" w:rsidTr="00094AF8">
        <w:trPr>
          <w:trHeight w:val="298"/>
        </w:trPr>
        <w:tc>
          <w:tcPr>
            <w:tcW w:w="2660" w:type="dxa"/>
            <w:vAlign w:val="bottom"/>
          </w:tcPr>
          <w:p w:rsidR="00050291" w:rsidRPr="00094AF8" w:rsidRDefault="00050291" w:rsidP="00021A4A">
            <w:pPr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</w:rPr>
              <w:t>Дефицит (-)</w:t>
            </w:r>
          </w:p>
        </w:tc>
        <w:tc>
          <w:tcPr>
            <w:tcW w:w="1843" w:type="dxa"/>
            <w:vAlign w:val="center"/>
          </w:tcPr>
          <w:p w:rsidR="00050291" w:rsidRPr="00A07059" w:rsidRDefault="00754C68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-7 601,0</w:t>
            </w:r>
          </w:p>
        </w:tc>
        <w:tc>
          <w:tcPr>
            <w:tcW w:w="2126" w:type="dxa"/>
            <w:vAlign w:val="center"/>
          </w:tcPr>
          <w:p w:rsidR="00050291" w:rsidRPr="00A07059" w:rsidRDefault="006B7EB6" w:rsidP="003526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-17 583,5</w:t>
            </w:r>
          </w:p>
        </w:tc>
        <w:tc>
          <w:tcPr>
            <w:tcW w:w="1559" w:type="dxa"/>
            <w:vAlign w:val="center"/>
          </w:tcPr>
          <w:p w:rsidR="00050291" w:rsidRPr="00A07059" w:rsidRDefault="006B7EB6" w:rsidP="00D60B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-10 561,1</w:t>
            </w:r>
          </w:p>
        </w:tc>
        <w:tc>
          <w:tcPr>
            <w:tcW w:w="1701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  <w:lang w:val="ru-RU"/>
              </w:rPr>
              <w:t>х</w:t>
            </w:r>
          </w:p>
        </w:tc>
      </w:tr>
    </w:tbl>
    <w:p w:rsidR="00D264A0" w:rsidRDefault="00BB41D5" w:rsidP="00BB41D5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BB41D5" w:rsidRDefault="00BB41D5" w:rsidP="00C424D2">
      <w:pPr>
        <w:ind w:firstLine="708"/>
        <w:jc w:val="both"/>
        <w:rPr>
          <w:sz w:val="26"/>
          <w:szCs w:val="26"/>
          <w:lang w:val="ru-RU"/>
        </w:rPr>
      </w:pPr>
      <w:r w:rsidRPr="0066232E">
        <w:rPr>
          <w:sz w:val="26"/>
          <w:szCs w:val="26"/>
          <w:lang w:val="ru-RU"/>
        </w:rPr>
        <w:t>По итогам исполнения бюджета МО «</w:t>
      </w:r>
      <w:r>
        <w:rPr>
          <w:sz w:val="26"/>
          <w:szCs w:val="26"/>
          <w:lang w:val="ru-RU"/>
        </w:rPr>
        <w:t>Нежновское</w:t>
      </w:r>
      <w:r w:rsidRPr="0066232E">
        <w:rPr>
          <w:sz w:val="26"/>
          <w:szCs w:val="26"/>
          <w:lang w:val="ru-RU"/>
        </w:rPr>
        <w:t xml:space="preserve"> сельское поселение» за 20</w:t>
      </w:r>
      <w:r w:rsidR="00021A4A">
        <w:rPr>
          <w:sz w:val="26"/>
          <w:szCs w:val="26"/>
          <w:lang w:val="ru-RU"/>
        </w:rPr>
        <w:t>20</w:t>
      </w:r>
      <w:r w:rsidR="00AC278C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год:</w:t>
      </w:r>
    </w:p>
    <w:p w:rsidR="00C424D2" w:rsidRDefault="00BB41D5" w:rsidP="00C424D2">
      <w:pPr>
        <w:ind w:firstLine="709"/>
        <w:jc w:val="both"/>
        <w:rPr>
          <w:bCs/>
          <w:sz w:val="26"/>
          <w:szCs w:val="26"/>
          <w:lang w:val="ru-RU"/>
        </w:rPr>
      </w:pPr>
      <w:r w:rsidRPr="0066232E">
        <w:rPr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доходная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 w:rsidR="00021A4A">
        <w:rPr>
          <w:sz w:val="26"/>
          <w:szCs w:val="26"/>
          <w:lang w:val="ru-RU"/>
        </w:rPr>
        <w:t>17 199,1</w:t>
      </w:r>
      <w:r w:rsidRPr="0066232E">
        <w:rPr>
          <w:sz w:val="26"/>
          <w:szCs w:val="26"/>
          <w:lang w:val="ru-RU"/>
        </w:rPr>
        <w:t xml:space="preserve">тыс.руб. или </w:t>
      </w:r>
      <w:r w:rsidR="00021A4A">
        <w:rPr>
          <w:sz w:val="26"/>
          <w:szCs w:val="26"/>
          <w:lang w:val="ru-RU"/>
        </w:rPr>
        <w:t>56,4</w:t>
      </w:r>
      <w:r w:rsidRPr="0066232E">
        <w:rPr>
          <w:sz w:val="26"/>
          <w:szCs w:val="26"/>
          <w:lang w:val="ru-RU"/>
        </w:rPr>
        <w:t xml:space="preserve">% от уточненного плана в сумме </w:t>
      </w:r>
      <w:r w:rsidR="00021A4A">
        <w:rPr>
          <w:sz w:val="26"/>
          <w:szCs w:val="26"/>
          <w:lang w:val="ru-RU"/>
        </w:rPr>
        <w:t>30 500,5</w:t>
      </w:r>
      <w:r w:rsidRPr="0066232E">
        <w:rPr>
          <w:bCs/>
          <w:sz w:val="26"/>
          <w:szCs w:val="26"/>
          <w:lang w:val="ru-RU"/>
        </w:rPr>
        <w:t>тыс.руб.</w:t>
      </w:r>
      <w:r w:rsidR="00144839">
        <w:rPr>
          <w:bCs/>
          <w:sz w:val="26"/>
          <w:szCs w:val="26"/>
          <w:lang w:val="ru-RU"/>
        </w:rPr>
        <w:t xml:space="preserve"> </w:t>
      </w:r>
      <w:r w:rsidR="00021A4A">
        <w:rPr>
          <w:bCs/>
          <w:sz w:val="26"/>
          <w:szCs w:val="26"/>
          <w:lang w:val="ru-RU"/>
        </w:rPr>
        <w:t>Отклонение составило</w:t>
      </w:r>
      <w:r w:rsidR="00144839">
        <w:rPr>
          <w:bCs/>
          <w:sz w:val="26"/>
          <w:szCs w:val="26"/>
          <w:lang w:val="ru-RU"/>
        </w:rPr>
        <w:t xml:space="preserve"> в сумме </w:t>
      </w:r>
      <w:r w:rsidR="007A19C0">
        <w:rPr>
          <w:bCs/>
          <w:sz w:val="26"/>
          <w:szCs w:val="26"/>
          <w:lang w:val="ru-RU"/>
        </w:rPr>
        <w:t>13 301,4</w:t>
      </w:r>
      <w:r w:rsidR="00C95366">
        <w:rPr>
          <w:bCs/>
          <w:sz w:val="26"/>
          <w:szCs w:val="26"/>
          <w:lang w:val="ru-RU"/>
        </w:rPr>
        <w:t>тыс</w:t>
      </w:r>
      <w:r w:rsidR="007A19C0">
        <w:rPr>
          <w:bCs/>
          <w:sz w:val="26"/>
          <w:szCs w:val="26"/>
          <w:lang w:val="ru-RU"/>
        </w:rPr>
        <w:t>.руб.</w:t>
      </w:r>
      <w:r w:rsidR="00144839">
        <w:rPr>
          <w:bCs/>
          <w:sz w:val="26"/>
          <w:szCs w:val="26"/>
          <w:lang w:val="ru-RU"/>
        </w:rPr>
        <w:t>;</w:t>
      </w:r>
    </w:p>
    <w:p w:rsidR="00BB41D5" w:rsidRPr="00C83AC6" w:rsidRDefault="00BB41D5" w:rsidP="00C424D2">
      <w:pPr>
        <w:ind w:firstLine="709"/>
        <w:jc w:val="both"/>
        <w:rPr>
          <w:sz w:val="16"/>
          <w:szCs w:val="16"/>
          <w:lang w:val="ru-RU"/>
        </w:rPr>
      </w:pPr>
      <w:r w:rsidRPr="0066232E">
        <w:rPr>
          <w:i/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расходная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 w:rsidR="00FD118D">
        <w:rPr>
          <w:sz w:val="26"/>
          <w:szCs w:val="26"/>
          <w:lang w:val="ru-RU"/>
        </w:rPr>
        <w:t>27 760,2</w:t>
      </w:r>
      <w:r w:rsidRPr="0066232E">
        <w:rPr>
          <w:sz w:val="26"/>
          <w:szCs w:val="26"/>
          <w:lang w:val="ru-RU"/>
        </w:rPr>
        <w:t xml:space="preserve">тыс.руб. или </w:t>
      </w:r>
      <w:r w:rsidR="00756CB1">
        <w:rPr>
          <w:sz w:val="26"/>
          <w:szCs w:val="26"/>
          <w:lang w:val="ru-RU"/>
        </w:rPr>
        <w:t xml:space="preserve"> </w:t>
      </w:r>
      <w:r w:rsidR="00FD118D">
        <w:rPr>
          <w:sz w:val="26"/>
          <w:szCs w:val="26"/>
          <w:lang w:val="ru-RU"/>
        </w:rPr>
        <w:t>57,7</w:t>
      </w:r>
      <w:r w:rsidRPr="0066232E">
        <w:rPr>
          <w:sz w:val="26"/>
          <w:szCs w:val="26"/>
          <w:lang w:val="ru-RU"/>
        </w:rPr>
        <w:t xml:space="preserve">% при уточненном плане – </w:t>
      </w:r>
      <w:r w:rsidR="00FD118D">
        <w:rPr>
          <w:sz w:val="26"/>
          <w:szCs w:val="26"/>
          <w:lang w:val="ru-RU"/>
        </w:rPr>
        <w:t>48 141,7</w:t>
      </w:r>
      <w:r w:rsidRPr="0066232E">
        <w:rPr>
          <w:sz w:val="26"/>
          <w:szCs w:val="26"/>
          <w:lang w:val="ru-RU"/>
        </w:rPr>
        <w:t xml:space="preserve">тыс.руб. Отклонение составило </w:t>
      </w:r>
      <w:r w:rsidR="00FD118D">
        <w:rPr>
          <w:sz w:val="26"/>
          <w:szCs w:val="26"/>
          <w:lang w:val="ru-RU"/>
        </w:rPr>
        <w:t>20 381,5</w:t>
      </w:r>
      <w:r w:rsidRPr="0066232E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>;</w:t>
      </w:r>
    </w:p>
    <w:p w:rsidR="00BB41D5" w:rsidRDefault="00BB41D5" w:rsidP="00C424D2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бюджет исполнен с превышением </w:t>
      </w:r>
      <w:r w:rsidR="00C95366">
        <w:rPr>
          <w:sz w:val="26"/>
          <w:szCs w:val="26"/>
          <w:lang w:val="ru-RU"/>
        </w:rPr>
        <w:t>расходов</w:t>
      </w:r>
      <w:r>
        <w:rPr>
          <w:sz w:val="26"/>
          <w:szCs w:val="26"/>
          <w:lang w:val="ru-RU"/>
        </w:rPr>
        <w:t xml:space="preserve"> над </w:t>
      </w:r>
      <w:r w:rsidR="00213538">
        <w:rPr>
          <w:sz w:val="26"/>
          <w:szCs w:val="26"/>
          <w:lang w:val="ru-RU"/>
        </w:rPr>
        <w:t>доходами</w:t>
      </w:r>
      <w:r>
        <w:rPr>
          <w:sz w:val="26"/>
          <w:szCs w:val="26"/>
          <w:lang w:val="ru-RU"/>
        </w:rPr>
        <w:t xml:space="preserve">, т.е. </w:t>
      </w:r>
      <w:r w:rsidRPr="00761349">
        <w:rPr>
          <w:b/>
          <w:sz w:val="26"/>
          <w:szCs w:val="26"/>
          <w:lang w:val="ru-RU"/>
        </w:rPr>
        <w:t xml:space="preserve">с </w:t>
      </w:r>
      <w:r w:rsidR="00213538">
        <w:rPr>
          <w:b/>
          <w:i/>
          <w:sz w:val="26"/>
          <w:szCs w:val="26"/>
          <w:lang w:val="ru-RU"/>
        </w:rPr>
        <w:t>дефицитом</w:t>
      </w:r>
      <w:r w:rsidR="00AC278C">
        <w:rPr>
          <w:b/>
          <w:i/>
          <w:sz w:val="26"/>
          <w:szCs w:val="26"/>
          <w:lang w:val="ru-RU"/>
        </w:rPr>
        <w:t xml:space="preserve"> </w:t>
      </w:r>
      <w:r w:rsidRPr="00637BFD">
        <w:rPr>
          <w:sz w:val="26"/>
          <w:szCs w:val="26"/>
          <w:lang w:val="ru-RU"/>
        </w:rPr>
        <w:t>в сумме</w:t>
      </w:r>
      <w:r w:rsidR="00AC278C">
        <w:rPr>
          <w:sz w:val="26"/>
          <w:szCs w:val="26"/>
          <w:lang w:val="ru-RU"/>
        </w:rPr>
        <w:t xml:space="preserve"> </w:t>
      </w:r>
      <w:r w:rsidR="00FD118D">
        <w:rPr>
          <w:sz w:val="26"/>
          <w:szCs w:val="26"/>
          <w:lang w:val="ru-RU"/>
        </w:rPr>
        <w:t>10561,1</w:t>
      </w:r>
      <w:r w:rsidRPr="00F411E6">
        <w:rPr>
          <w:sz w:val="26"/>
          <w:szCs w:val="26"/>
          <w:lang w:val="ru-RU"/>
        </w:rPr>
        <w:t>тыс.руб.</w:t>
      </w:r>
      <w:r w:rsidR="00AC278C">
        <w:rPr>
          <w:sz w:val="26"/>
          <w:szCs w:val="26"/>
          <w:lang w:val="ru-RU"/>
        </w:rPr>
        <w:t xml:space="preserve"> </w:t>
      </w:r>
      <w:r w:rsidRPr="00F411E6">
        <w:rPr>
          <w:sz w:val="26"/>
          <w:szCs w:val="26"/>
          <w:lang w:val="ru-RU"/>
        </w:rPr>
        <w:t>при прогнозируемом</w:t>
      </w:r>
      <w:r>
        <w:rPr>
          <w:sz w:val="26"/>
          <w:szCs w:val="26"/>
          <w:lang w:val="ru-RU"/>
        </w:rPr>
        <w:t xml:space="preserve"> дефиците </w:t>
      </w:r>
      <w:r w:rsidR="00FD118D">
        <w:rPr>
          <w:sz w:val="26"/>
          <w:szCs w:val="26"/>
          <w:lang w:val="ru-RU"/>
        </w:rPr>
        <w:t>17 583,5</w:t>
      </w:r>
      <w:r w:rsidRPr="00F411E6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>По состоянию на 01.01.202</w:t>
      </w:r>
      <w:r w:rsidR="00FD118D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г. муниципальный долг отсутствует.</w:t>
      </w:r>
    </w:p>
    <w:p w:rsidR="00BB41D5" w:rsidRDefault="00BB41D5" w:rsidP="00BB41D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344C1A" w:rsidRPr="00B83A49" w:rsidRDefault="00DB2644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 xml:space="preserve">3.  Анализ исполнения доходной части бюджета </w:t>
      </w:r>
    </w:p>
    <w:p w:rsidR="003B52F0" w:rsidRDefault="00C7031A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="00C9517B" w:rsidRPr="00B83A49">
        <w:rPr>
          <w:b/>
          <w:sz w:val="26"/>
          <w:szCs w:val="26"/>
          <w:lang w:val="ru-RU"/>
        </w:rPr>
        <w:t xml:space="preserve"> сельское поселение» за 20</w:t>
      </w:r>
      <w:r w:rsidR="00C424D2">
        <w:rPr>
          <w:b/>
          <w:sz w:val="26"/>
          <w:szCs w:val="26"/>
          <w:lang w:val="ru-RU"/>
        </w:rPr>
        <w:t>20</w:t>
      </w:r>
      <w:r w:rsidRPr="00B83A49">
        <w:rPr>
          <w:b/>
          <w:sz w:val="26"/>
          <w:szCs w:val="26"/>
          <w:lang w:val="ru-RU"/>
        </w:rPr>
        <w:t xml:space="preserve"> год</w:t>
      </w:r>
      <w:r w:rsidR="00BB41D5">
        <w:rPr>
          <w:b/>
          <w:sz w:val="26"/>
          <w:szCs w:val="26"/>
          <w:lang w:val="ru-RU"/>
        </w:rPr>
        <w:t>.</w:t>
      </w:r>
    </w:p>
    <w:p w:rsidR="00014D4B" w:rsidRPr="00B83A49" w:rsidRDefault="00014D4B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C424D2" w:rsidRPr="003F2F6C" w:rsidRDefault="00DB2644" w:rsidP="00C424D2">
      <w:pPr>
        <w:ind w:firstLine="567"/>
        <w:jc w:val="both"/>
        <w:rPr>
          <w:sz w:val="16"/>
          <w:szCs w:val="16"/>
          <w:lang w:val="ru-RU"/>
        </w:rPr>
      </w:pPr>
      <w:r w:rsidRPr="00B83A49">
        <w:rPr>
          <w:sz w:val="26"/>
          <w:szCs w:val="26"/>
          <w:lang w:val="ru-RU"/>
        </w:rPr>
        <w:tab/>
      </w:r>
      <w:r w:rsidR="00BB41D5" w:rsidRPr="00B977CD">
        <w:rPr>
          <w:sz w:val="26"/>
          <w:szCs w:val="26"/>
          <w:lang w:val="ru-RU"/>
        </w:rPr>
        <w:t>В 20</w:t>
      </w:r>
      <w:r w:rsidR="00C424D2" w:rsidRPr="00B977CD">
        <w:rPr>
          <w:sz w:val="26"/>
          <w:szCs w:val="26"/>
          <w:lang w:val="ru-RU"/>
        </w:rPr>
        <w:t xml:space="preserve">20 </w:t>
      </w:r>
      <w:r w:rsidR="00BB41D5" w:rsidRPr="00B977CD">
        <w:rPr>
          <w:sz w:val="26"/>
          <w:szCs w:val="26"/>
          <w:lang w:val="ru-RU"/>
        </w:rPr>
        <w:t>году</w:t>
      </w:r>
      <w:r w:rsidR="00245B1E" w:rsidRPr="00B977CD">
        <w:rPr>
          <w:sz w:val="26"/>
          <w:szCs w:val="26"/>
          <w:lang w:val="ru-RU"/>
        </w:rPr>
        <w:t xml:space="preserve"> </w:t>
      </w:r>
      <w:r w:rsidR="00BB41D5" w:rsidRPr="00B977CD">
        <w:rPr>
          <w:sz w:val="26"/>
          <w:szCs w:val="26"/>
          <w:lang w:val="ru-RU"/>
        </w:rPr>
        <w:t xml:space="preserve">в бюджет </w:t>
      </w:r>
      <w:r w:rsidR="00C424D2" w:rsidRPr="00B977CD">
        <w:rPr>
          <w:sz w:val="26"/>
          <w:szCs w:val="26"/>
          <w:lang w:val="ru-RU"/>
        </w:rPr>
        <w:t>п</w:t>
      </w:r>
      <w:r w:rsidR="00BB41D5" w:rsidRPr="00B977CD">
        <w:rPr>
          <w:sz w:val="26"/>
          <w:szCs w:val="26"/>
          <w:lang w:val="ru-RU"/>
        </w:rPr>
        <w:t xml:space="preserve">оселения поступило доходов в </w:t>
      </w:r>
      <w:r w:rsidR="00E51944" w:rsidRPr="00B977CD">
        <w:rPr>
          <w:sz w:val="26"/>
          <w:szCs w:val="26"/>
          <w:lang w:val="ru-RU"/>
        </w:rPr>
        <w:t xml:space="preserve">сумме </w:t>
      </w:r>
      <w:r w:rsidR="00C424D2" w:rsidRPr="00B977CD">
        <w:rPr>
          <w:sz w:val="26"/>
          <w:szCs w:val="26"/>
          <w:lang w:val="ru-RU"/>
        </w:rPr>
        <w:t>17 199,1</w:t>
      </w:r>
      <w:r w:rsidR="00BB41D5" w:rsidRPr="00B977CD">
        <w:rPr>
          <w:sz w:val="26"/>
          <w:szCs w:val="26"/>
          <w:lang w:val="ru-RU"/>
        </w:rPr>
        <w:t xml:space="preserve">тыс.руб., что </w:t>
      </w:r>
      <w:r w:rsidR="00E51944" w:rsidRPr="00B977CD">
        <w:rPr>
          <w:sz w:val="26"/>
          <w:szCs w:val="26"/>
          <w:lang w:val="ru-RU"/>
        </w:rPr>
        <w:t xml:space="preserve">составило </w:t>
      </w:r>
      <w:r w:rsidR="00C424D2" w:rsidRPr="00B977CD">
        <w:rPr>
          <w:sz w:val="26"/>
          <w:szCs w:val="26"/>
          <w:lang w:val="ru-RU"/>
        </w:rPr>
        <w:t>56,4</w:t>
      </w:r>
      <w:r w:rsidR="00E51944" w:rsidRPr="00B977CD">
        <w:rPr>
          <w:sz w:val="26"/>
          <w:szCs w:val="26"/>
          <w:lang w:val="ru-RU"/>
        </w:rPr>
        <w:t xml:space="preserve">% от плана </w:t>
      </w:r>
      <w:r w:rsidR="00C424D2" w:rsidRPr="00B977CD">
        <w:rPr>
          <w:sz w:val="26"/>
          <w:szCs w:val="26"/>
          <w:lang w:val="ru-RU"/>
        </w:rPr>
        <w:t>30 500,5</w:t>
      </w:r>
      <w:r w:rsidR="00BB41D5" w:rsidRPr="00B977CD">
        <w:rPr>
          <w:sz w:val="26"/>
          <w:szCs w:val="26"/>
          <w:lang w:val="ru-RU"/>
        </w:rPr>
        <w:t>тыс.руб.</w:t>
      </w:r>
      <w:r w:rsidR="00014D4B" w:rsidRPr="00B977CD">
        <w:rPr>
          <w:sz w:val="26"/>
          <w:szCs w:val="26"/>
          <w:lang w:val="ru-RU"/>
        </w:rPr>
        <w:t xml:space="preserve"> В общем объеме доходов бюджета </w:t>
      </w:r>
      <w:r w:rsidR="00C424D2" w:rsidRPr="00B977CD">
        <w:rPr>
          <w:sz w:val="26"/>
          <w:szCs w:val="26"/>
          <w:lang w:val="ru-RU"/>
        </w:rPr>
        <w:t>п</w:t>
      </w:r>
      <w:r w:rsidR="00014D4B" w:rsidRPr="00B977CD">
        <w:rPr>
          <w:sz w:val="26"/>
          <w:szCs w:val="26"/>
          <w:lang w:val="ru-RU"/>
        </w:rPr>
        <w:t>оселения, в 20</w:t>
      </w:r>
      <w:r w:rsidR="00C424D2" w:rsidRPr="00B977CD">
        <w:rPr>
          <w:sz w:val="26"/>
          <w:szCs w:val="26"/>
          <w:lang w:val="ru-RU"/>
        </w:rPr>
        <w:t>20</w:t>
      </w:r>
      <w:r w:rsidR="00014D4B" w:rsidRPr="00B977CD">
        <w:rPr>
          <w:sz w:val="26"/>
          <w:szCs w:val="26"/>
          <w:lang w:val="ru-RU"/>
        </w:rPr>
        <w:t xml:space="preserve"> году наибольшую часть всех доходов составили безвозмездные поступления </w:t>
      </w:r>
      <w:r w:rsidR="00C424D2" w:rsidRPr="00B977CD">
        <w:rPr>
          <w:sz w:val="26"/>
          <w:szCs w:val="26"/>
          <w:lang w:val="ru-RU"/>
        </w:rPr>
        <w:t>–</w:t>
      </w:r>
      <w:r w:rsidR="00014D4B" w:rsidRPr="00B977CD">
        <w:rPr>
          <w:sz w:val="26"/>
          <w:szCs w:val="26"/>
          <w:lang w:val="ru-RU"/>
        </w:rPr>
        <w:t xml:space="preserve"> </w:t>
      </w:r>
      <w:r w:rsidR="00C424D2" w:rsidRPr="00B977CD">
        <w:rPr>
          <w:sz w:val="26"/>
          <w:szCs w:val="26"/>
          <w:lang w:val="ru-RU"/>
        </w:rPr>
        <w:t>57,</w:t>
      </w:r>
      <w:r w:rsidR="001A588B">
        <w:rPr>
          <w:sz w:val="26"/>
          <w:szCs w:val="26"/>
          <w:lang w:val="ru-RU"/>
        </w:rPr>
        <w:t>8</w:t>
      </w:r>
      <w:r w:rsidR="00014D4B" w:rsidRPr="00B977CD">
        <w:rPr>
          <w:sz w:val="26"/>
          <w:szCs w:val="26"/>
          <w:lang w:val="ru-RU"/>
        </w:rPr>
        <w:t xml:space="preserve">% или </w:t>
      </w:r>
      <w:r w:rsidR="00C424D2" w:rsidRPr="00B977CD">
        <w:rPr>
          <w:sz w:val="26"/>
          <w:szCs w:val="26"/>
          <w:lang w:val="ru-RU"/>
        </w:rPr>
        <w:t>9 951,5</w:t>
      </w:r>
      <w:r w:rsidR="00014D4B" w:rsidRPr="00B977CD">
        <w:rPr>
          <w:sz w:val="26"/>
          <w:szCs w:val="26"/>
          <w:lang w:val="ru-RU"/>
        </w:rPr>
        <w:t>тыс.руб.</w:t>
      </w:r>
      <w:r w:rsidR="001A588B">
        <w:rPr>
          <w:sz w:val="26"/>
          <w:szCs w:val="26"/>
          <w:lang w:val="ru-RU"/>
        </w:rPr>
        <w:t>,</w:t>
      </w:r>
      <w:r w:rsidR="00014D4B" w:rsidRPr="00B977CD">
        <w:rPr>
          <w:sz w:val="26"/>
          <w:szCs w:val="26"/>
          <w:lang w:val="ru-RU"/>
        </w:rPr>
        <w:t xml:space="preserve"> налоговые доходы</w:t>
      </w:r>
      <w:r w:rsidR="001A588B">
        <w:rPr>
          <w:sz w:val="26"/>
          <w:szCs w:val="26"/>
          <w:lang w:val="ru-RU"/>
        </w:rPr>
        <w:t xml:space="preserve"> составили – 40,0</w:t>
      </w:r>
      <w:r w:rsidR="00014D4B" w:rsidRPr="00B977CD">
        <w:rPr>
          <w:sz w:val="26"/>
          <w:szCs w:val="26"/>
          <w:lang w:val="ru-RU"/>
        </w:rPr>
        <w:t xml:space="preserve">% или </w:t>
      </w:r>
      <w:r w:rsidR="001A588B">
        <w:rPr>
          <w:sz w:val="26"/>
          <w:szCs w:val="26"/>
          <w:lang w:val="ru-RU"/>
        </w:rPr>
        <w:t>6 873,8</w:t>
      </w:r>
      <w:r w:rsidR="00014D4B" w:rsidRPr="00B977CD">
        <w:rPr>
          <w:sz w:val="26"/>
          <w:szCs w:val="26"/>
          <w:lang w:val="ru-RU"/>
        </w:rPr>
        <w:t>тыс.руб.</w:t>
      </w:r>
      <w:r w:rsidR="001A588B">
        <w:rPr>
          <w:sz w:val="26"/>
          <w:szCs w:val="26"/>
          <w:lang w:val="ru-RU"/>
        </w:rPr>
        <w:t>, неналоговые доходы – 2,2% или 373,7тыс.руб.</w:t>
      </w:r>
      <w:r w:rsidR="00014D4B" w:rsidRPr="006907EE">
        <w:rPr>
          <w:sz w:val="26"/>
          <w:szCs w:val="26"/>
          <w:lang w:val="ru-RU"/>
        </w:rPr>
        <w:t xml:space="preserve"> </w:t>
      </w:r>
    </w:p>
    <w:p w:rsidR="00C424D2" w:rsidRDefault="00C424D2" w:rsidP="00C424D2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Pr="004B0A27">
        <w:rPr>
          <w:sz w:val="26"/>
          <w:szCs w:val="26"/>
          <w:lang w:val="ru-RU"/>
        </w:rPr>
        <w:t>труктура</w:t>
      </w:r>
      <w:r>
        <w:rPr>
          <w:sz w:val="26"/>
          <w:szCs w:val="26"/>
          <w:lang w:val="ru-RU"/>
        </w:rPr>
        <w:t xml:space="preserve"> и динамика исполнения</w:t>
      </w:r>
      <w:r w:rsidRPr="004B0A27">
        <w:rPr>
          <w:sz w:val="26"/>
          <w:szCs w:val="26"/>
          <w:lang w:val="ru-RU"/>
        </w:rPr>
        <w:t xml:space="preserve"> доходной части бюджета </w:t>
      </w:r>
      <w:r>
        <w:rPr>
          <w:sz w:val="26"/>
          <w:szCs w:val="26"/>
          <w:lang w:val="ru-RU"/>
        </w:rPr>
        <w:t xml:space="preserve">Поселения </w:t>
      </w:r>
      <w:r w:rsidRPr="004B0A27">
        <w:rPr>
          <w:sz w:val="26"/>
          <w:szCs w:val="26"/>
          <w:lang w:val="ru-RU"/>
        </w:rPr>
        <w:t>за период 201</w:t>
      </w:r>
      <w:r>
        <w:rPr>
          <w:sz w:val="26"/>
          <w:szCs w:val="26"/>
          <w:lang w:val="ru-RU"/>
        </w:rPr>
        <w:t>8</w:t>
      </w:r>
      <w:r w:rsidRPr="004B0A27">
        <w:rPr>
          <w:sz w:val="26"/>
          <w:szCs w:val="26"/>
          <w:lang w:val="ru-RU"/>
        </w:rPr>
        <w:t>-20</w:t>
      </w:r>
      <w:r>
        <w:rPr>
          <w:sz w:val="26"/>
          <w:szCs w:val="26"/>
          <w:lang w:val="ru-RU"/>
        </w:rPr>
        <w:t>20</w:t>
      </w:r>
      <w:r w:rsidRPr="004B0A27">
        <w:rPr>
          <w:sz w:val="26"/>
          <w:szCs w:val="26"/>
          <w:lang w:val="ru-RU"/>
        </w:rPr>
        <w:t xml:space="preserve"> годов приведена в </w:t>
      </w:r>
      <w:r>
        <w:rPr>
          <w:i/>
          <w:color w:val="000000"/>
          <w:sz w:val="26"/>
          <w:szCs w:val="26"/>
          <w:lang w:val="ru-RU"/>
        </w:rPr>
        <w:t>таблице №</w:t>
      </w:r>
      <w:r w:rsidRPr="004B0A27">
        <w:rPr>
          <w:i/>
          <w:color w:val="000000"/>
          <w:sz w:val="26"/>
          <w:szCs w:val="26"/>
          <w:lang w:val="ru-RU"/>
        </w:rPr>
        <w:t xml:space="preserve"> 1 </w:t>
      </w:r>
      <w:r w:rsidRPr="00AC278C">
        <w:rPr>
          <w:color w:val="000000"/>
          <w:sz w:val="26"/>
          <w:szCs w:val="26"/>
          <w:lang w:val="ru-RU"/>
        </w:rPr>
        <w:t>и</w:t>
      </w:r>
      <w:r w:rsidRPr="00871899">
        <w:rPr>
          <w:color w:val="000000"/>
          <w:sz w:val="26"/>
          <w:szCs w:val="26"/>
          <w:lang w:val="ru-RU"/>
        </w:rPr>
        <w:t xml:space="preserve"> в нижеследующ</w:t>
      </w:r>
      <w:r>
        <w:rPr>
          <w:color w:val="000000"/>
          <w:sz w:val="26"/>
          <w:szCs w:val="26"/>
          <w:lang w:val="ru-RU"/>
        </w:rPr>
        <w:t>их</w:t>
      </w:r>
      <w:r w:rsidRPr="00871899">
        <w:rPr>
          <w:color w:val="000000"/>
          <w:sz w:val="26"/>
          <w:szCs w:val="26"/>
          <w:lang w:val="ru-RU"/>
        </w:rPr>
        <w:t xml:space="preserve"> диаграмм</w:t>
      </w:r>
      <w:r>
        <w:rPr>
          <w:color w:val="000000"/>
          <w:sz w:val="26"/>
          <w:szCs w:val="26"/>
          <w:lang w:val="ru-RU"/>
        </w:rPr>
        <w:t>ах.</w:t>
      </w:r>
    </w:p>
    <w:p w:rsidR="004F7C4B" w:rsidRPr="00D0581E" w:rsidRDefault="004F7C4B" w:rsidP="00BB41D5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4F7C4B" w:rsidRDefault="00C424D2" w:rsidP="00307CFA">
      <w:pPr>
        <w:autoSpaceDE w:val="0"/>
        <w:autoSpaceDN w:val="0"/>
        <w:adjustRightInd w:val="0"/>
        <w:ind w:right="14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Диаграмма 1. </w:t>
      </w:r>
      <w:r w:rsidR="00D0581E" w:rsidRPr="005F2A31">
        <w:rPr>
          <w:b/>
          <w:sz w:val="26"/>
          <w:szCs w:val="26"/>
          <w:lang w:val="ru-RU"/>
        </w:rPr>
        <w:t>Структура поступлений доходов в бюджет за 20</w:t>
      </w:r>
      <w:r>
        <w:rPr>
          <w:b/>
          <w:sz w:val="26"/>
          <w:szCs w:val="26"/>
          <w:lang w:val="ru-RU"/>
        </w:rPr>
        <w:t>20</w:t>
      </w:r>
      <w:r w:rsidR="00D0581E" w:rsidRPr="005F2A31">
        <w:rPr>
          <w:b/>
          <w:sz w:val="26"/>
          <w:szCs w:val="26"/>
          <w:lang w:val="ru-RU"/>
        </w:rPr>
        <w:t>год</w:t>
      </w:r>
      <w:r w:rsidR="00D0581E">
        <w:rPr>
          <w:b/>
          <w:sz w:val="26"/>
          <w:szCs w:val="26"/>
          <w:lang w:val="ru-RU"/>
        </w:rPr>
        <w:t>.</w:t>
      </w:r>
    </w:p>
    <w:p w:rsidR="00307CFA" w:rsidRPr="004F7C4B" w:rsidRDefault="00014D4B" w:rsidP="00307CFA">
      <w:pPr>
        <w:autoSpaceDE w:val="0"/>
        <w:autoSpaceDN w:val="0"/>
        <w:adjustRightInd w:val="0"/>
        <w:ind w:right="140"/>
        <w:jc w:val="center"/>
        <w:rPr>
          <w:b/>
          <w:sz w:val="26"/>
          <w:szCs w:val="26"/>
          <w:lang w:val="ru-RU"/>
        </w:rPr>
      </w:pPr>
      <w:r w:rsidRPr="00014D4B">
        <w:rPr>
          <w:i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72566" cy="201168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7C4B" w:rsidRPr="008673F6" w:rsidRDefault="004F7C4B" w:rsidP="004F7C4B">
      <w:pPr>
        <w:jc w:val="both"/>
        <w:rPr>
          <w:sz w:val="26"/>
          <w:szCs w:val="26"/>
        </w:rPr>
      </w:pPr>
    </w:p>
    <w:p w:rsidR="00C424D2" w:rsidRDefault="004F7C4B" w:rsidP="00C424D2">
      <w:pPr>
        <w:jc w:val="center"/>
        <w:rPr>
          <w:b/>
          <w:sz w:val="26"/>
          <w:szCs w:val="26"/>
          <w:lang w:val="ru-RU"/>
        </w:rPr>
      </w:pPr>
      <w:r w:rsidRPr="008673F6">
        <w:rPr>
          <w:sz w:val="26"/>
          <w:szCs w:val="26"/>
        </w:rPr>
        <w:tab/>
      </w:r>
      <w:r w:rsidR="00C424D2">
        <w:rPr>
          <w:b/>
          <w:sz w:val="26"/>
          <w:szCs w:val="26"/>
          <w:lang w:val="ru-RU"/>
        </w:rPr>
        <w:t xml:space="preserve">Диаграмма 2. </w:t>
      </w:r>
      <w:r w:rsidR="00C424D2" w:rsidRPr="00EA086E">
        <w:rPr>
          <w:b/>
          <w:sz w:val="26"/>
          <w:szCs w:val="26"/>
          <w:lang w:val="ru-RU"/>
        </w:rPr>
        <w:t>Динамика исполнения доходной части бюджета</w:t>
      </w:r>
    </w:p>
    <w:p w:rsidR="00C424D2" w:rsidRPr="005F2A31" w:rsidRDefault="00C424D2" w:rsidP="00C424D2">
      <w:pPr>
        <w:jc w:val="center"/>
        <w:rPr>
          <w:sz w:val="26"/>
          <w:szCs w:val="26"/>
          <w:lang w:val="ru-RU"/>
        </w:rPr>
      </w:pPr>
      <w:r w:rsidRPr="00EA086E">
        <w:rPr>
          <w:b/>
          <w:sz w:val="26"/>
          <w:szCs w:val="26"/>
          <w:lang w:val="ru-RU"/>
        </w:rPr>
        <w:t xml:space="preserve"> за 201</w:t>
      </w:r>
      <w:r>
        <w:rPr>
          <w:b/>
          <w:sz w:val="26"/>
          <w:szCs w:val="26"/>
          <w:lang w:val="ru-RU"/>
        </w:rPr>
        <w:t>8</w:t>
      </w:r>
      <w:r w:rsidRPr="00EA086E">
        <w:rPr>
          <w:b/>
          <w:sz w:val="26"/>
          <w:szCs w:val="26"/>
          <w:lang w:val="ru-RU"/>
        </w:rPr>
        <w:t>-20</w:t>
      </w:r>
      <w:r>
        <w:rPr>
          <w:b/>
          <w:sz w:val="26"/>
          <w:szCs w:val="26"/>
          <w:lang w:val="ru-RU"/>
        </w:rPr>
        <w:t>20</w:t>
      </w:r>
      <w:r w:rsidRPr="00EA086E">
        <w:rPr>
          <w:b/>
          <w:sz w:val="26"/>
          <w:szCs w:val="26"/>
          <w:lang w:val="ru-RU"/>
        </w:rPr>
        <w:t xml:space="preserve"> годы</w:t>
      </w:r>
      <w:r>
        <w:rPr>
          <w:b/>
          <w:sz w:val="26"/>
          <w:szCs w:val="26"/>
          <w:lang w:val="ru-RU"/>
        </w:rPr>
        <w:t xml:space="preserve"> (тыс.руб.)</w:t>
      </w:r>
      <w:r>
        <w:rPr>
          <w:noProof/>
          <w:sz w:val="26"/>
          <w:szCs w:val="26"/>
          <w:lang w:val="ru-RU" w:eastAsia="ru-RU" w:bidi="ar-SA"/>
        </w:rPr>
        <w:drawing>
          <wp:inline distT="0" distB="0" distL="0" distR="0" wp14:anchorId="50FAB572" wp14:editId="3D0FAFCE">
            <wp:extent cx="5486400" cy="3200400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24D2" w:rsidRPr="00CA779C" w:rsidRDefault="00C424D2" w:rsidP="00C424D2">
      <w:pPr>
        <w:pStyle w:val="aa"/>
        <w:spacing w:line="276" w:lineRule="auto"/>
        <w:ind w:left="0" w:right="-2"/>
        <w:jc w:val="center"/>
        <w:rPr>
          <w:b/>
          <w:sz w:val="26"/>
          <w:szCs w:val="26"/>
          <w:lang w:val="ru-RU"/>
        </w:rPr>
      </w:pPr>
      <w:r w:rsidRPr="00CA779C">
        <w:rPr>
          <w:b/>
          <w:sz w:val="26"/>
          <w:szCs w:val="26"/>
          <w:lang w:val="ru-RU"/>
        </w:rPr>
        <w:lastRenderedPageBreak/>
        <w:t>Динамика и структура исполнения доходной части бюджета</w:t>
      </w:r>
    </w:p>
    <w:p w:rsidR="00C424D2" w:rsidRPr="00CA779C" w:rsidRDefault="00C424D2" w:rsidP="00C424D2">
      <w:pPr>
        <w:pStyle w:val="aa"/>
        <w:spacing w:line="276" w:lineRule="auto"/>
        <w:ind w:left="0" w:right="-2"/>
        <w:jc w:val="center"/>
        <w:rPr>
          <w:b/>
          <w:sz w:val="26"/>
          <w:szCs w:val="26"/>
          <w:lang w:val="ru-RU"/>
        </w:rPr>
      </w:pPr>
      <w:r w:rsidRPr="00CA779C">
        <w:rPr>
          <w:b/>
          <w:sz w:val="26"/>
          <w:szCs w:val="26"/>
          <w:lang w:val="ru-RU"/>
        </w:rPr>
        <w:t xml:space="preserve"> МО «</w:t>
      </w:r>
      <w:r w:rsidR="00035898">
        <w:rPr>
          <w:b/>
          <w:sz w:val="26"/>
          <w:szCs w:val="26"/>
          <w:lang w:val="ru-RU"/>
        </w:rPr>
        <w:t>Нежновское</w:t>
      </w:r>
      <w:r w:rsidRPr="00CA779C">
        <w:rPr>
          <w:b/>
          <w:sz w:val="26"/>
          <w:szCs w:val="26"/>
          <w:lang w:val="ru-RU"/>
        </w:rPr>
        <w:t xml:space="preserve"> сельское поселение» за период 201</w:t>
      </w:r>
      <w:r>
        <w:rPr>
          <w:b/>
          <w:sz w:val="26"/>
          <w:szCs w:val="26"/>
          <w:lang w:val="ru-RU"/>
        </w:rPr>
        <w:t>8</w:t>
      </w:r>
      <w:r w:rsidRPr="00CA779C">
        <w:rPr>
          <w:b/>
          <w:sz w:val="26"/>
          <w:szCs w:val="26"/>
          <w:lang w:val="ru-RU"/>
        </w:rPr>
        <w:t>-20</w:t>
      </w:r>
      <w:r>
        <w:rPr>
          <w:b/>
          <w:sz w:val="26"/>
          <w:szCs w:val="26"/>
          <w:lang w:val="ru-RU"/>
        </w:rPr>
        <w:t>20</w:t>
      </w:r>
      <w:r w:rsidRPr="00CA779C">
        <w:rPr>
          <w:b/>
          <w:sz w:val="26"/>
          <w:szCs w:val="26"/>
          <w:lang w:val="ru-RU"/>
        </w:rPr>
        <w:t>годов</w:t>
      </w:r>
    </w:p>
    <w:p w:rsidR="00C424D2" w:rsidRPr="005859FC" w:rsidRDefault="00C424D2" w:rsidP="00C424D2">
      <w:pPr>
        <w:pStyle w:val="aa"/>
        <w:ind w:left="-142" w:right="-285" w:firstLine="567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Таблица №2 </w:t>
      </w:r>
      <w:r w:rsidRPr="005859FC">
        <w:rPr>
          <w:sz w:val="22"/>
          <w:szCs w:val="22"/>
          <w:lang w:val="ru-RU"/>
        </w:rPr>
        <w:t>(тыс. руб.)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276"/>
        <w:gridCol w:w="1134"/>
        <w:gridCol w:w="992"/>
        <w:gridCol w:w="1134"/>
        <w:gridCol w:w="851"/>
      </w:tblGrid>
      <w:tr w:rsidR="00C424D2" w:rsidRPr="005859FC" w:rsidTr="003F2F6C">
        <w:trPr>
          <w:trHeight w:val="352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Источники доходов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 г</w:t>
            </w: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од</w:t>
            </w:r>
          </w:p>
        </w:tc>
      </w:tr>
      <w:tr w:rsidR="00C424D2" w:rsidRPr="005859FC" w:rsidTr="003F2F6C">
        <w:trPr>
          <w:trHeight w:val="294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2018</w:t>
            </w: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Уточнен-ный план 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Откло-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нение 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от плана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%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исполнения</w:t>
            </w:r>
          </w:p>
        </w:tc>
      </w:tr>
      <w:tr w:rsidR="00C424D2" w:rsidRPr="005859FC" w:rsidTr="003F2F6C">
        <w:trPr>
          <w:trHeight w:val="463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</w:tr>
      <w:tr w:rsidR="00C424D2" w:rsidRPr="005859FC" w:rsidTr="003F2F6C">
        <w:trPr>
          <w:trHeight w:val="51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Налоговые доходы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8 312,8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7 871,6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7 663,2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237B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6 873,</w:t>
            </w:r>
            <w:r w:rsidR="00237B31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237B31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-789,4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237B31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89,7</w:t>
            </w:r>
          </w:p>
        </w:tc>
      </w:tr>
      <w:tr w:rsidR="00C424D2" w:rsidRPr="005859FC" w:rsidTr="003F2F6C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Налог на доходы физ.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5125F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5125F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5125F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3F2F6C" w:rsidRDefault="003F2F6C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 w:bidi="ar-SA"/>
              </w:rPr>
              <w:t>99</w:t>
            </w: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,</w:t>
            </w:r>
            <w:r>
              <w:rPr>
                <w:rFonts w:eastAsia="Times New Roman"/>
                <w:bCs/>
                <w:color w:val="000000"/>
                <w:sz w:val="22"/>
                <w:lang w:eastAsia="ru-RU" w:bidi="ar-SA"/>
              </w:rPr>
              <w:t>4</w:t>
            </w:r>
          </w:p>
        </w:tc>
      </w:tr>
      <w:tr w:rsidR="00C424D2" w:rsidRPr="005859FC" w:rsidTr="003F2F6C">
        <w:trPr>
          <w:trHeight w:val="39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C36D7E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C36D7E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C36D7E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-837,4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C36D7E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82,7</w:t>
            </w:r>
          </w:p>
        </w:tc>
      </w:tr>
      <w:tr w:rsidR="00C424D2" w:rsidRPr="005859FC" w:rsidTr="003F2F6C">
        <w:trPr>
          <w:trHeight w:val="39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7F04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7F04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057F04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+49,5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057F04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103,0</w:t>
            </w:r>
          </w:p>
        </w:tc>
      </w:tr>
      <w:tr w:rsidR="00C424D2" w:rsidRPr="005859FC" w:rsidTr="003F2F6C">
        <w:trPr>
          <w:trHeight w:val="394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Акцизы на нефтепродукты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7F04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237B31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057F04" w:rsidP="00237B31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+2,</w:t>
            </w:r>
            <w:r w:rsidR="00237B31"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057F04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100,2</w:t>
            </w:r>
          </w:p>
        </w:tc>
      </w:tr>
      <w:tr w:rsidR="00035898" w:rsidRPr="005859FC" w:rsidTr="003F2F6C">
        <w:trPr>
          <w:trHeight w:val="394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5898" w:rsidRPr="005859FC" w:rsidRDefault="00035898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Единый сельхозналог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898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898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898" w:rsidRPr="005859FC" w:rsidRDefault="00057F04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898" w:rsidRPr="005859FC" w:rsidRDefault="00057F04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898" w:rsidRPr="00B94D90" w:rsidRDefault="00057F04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898" w:rsidRPr="00B94D90" w:rsidRDefault="00057F04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C424D2" w:rsidRPr="005859FC" w:rsidTr="003F2F6C">
        <w:trPr>
          <w:trHeight w:val="41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Госпошлина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86,9</w:t>
            </w:r>
          </w:p>
        </w:tc>
      </w:tr>
      <w:tr w:rsidR="00C424D2" w:rsidRPr="005859FC" w:rsidTr="003F2F6C">
        <w:trPr>
          <w:trHeight w:val="43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Неналоговые доходы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30 030,3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86,6</w:t>
            </w:r>
          </w:p>
        </w:tc>
      </w:tr>
      <w:tr w:rsidR="00C424D2" w:rsidRPr="00240289" w:rsidTr="003F2F6C">
        <w:trPr>
          <w:trHeight w:val="26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Доходы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от использования имущества, находящего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47,2</w:t>
            </w:r>
          </w:p>
        </w:tc>
      </w:tr>
      <w:tr w:rsidR="00C424D2" w:rsidRPr="00240289" w:rsidTr="003F2F6C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100</w:t>
            </w:r>
          </w:p>
        </w:tc>
      </w:tr>
      <w:tr w:rsidR="00C424D2" w:rsidRPr="005859FC" w:rsidTr="003F2F6C">
        <w:trPr>
          <w:trHeight w:val="2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Штрафы, санкции, возмещ. 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3F2F6C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3F2F6C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C424D2" w:rsidRPr="005859FC" w:rsidTr="003F2F6C">
        <w:trPr>
          <w:trHeight w:val="31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30 030,0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237B31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237B31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237B31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237B31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</w:t>
            </w:r>
          </w:p>
        </w:tc>
      </w:tr>
      <w:tr w:rsidR="00C424D2" w:rsidRPr="00240289" w:rsidTr="003F2F6C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Налоговые и неналоговые доходы –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38 342,8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7 962,5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237B31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8 095,1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237B31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7 247,5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-847,6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89,6</w:t>
            </w:r>
          </w:p>
        </w:tc>
      </w:tr>
      <w:tr w:rsidR="00C424D2" w:rsidRPr="00240289" w:rsidTr="003F2F6C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Безвозмездные поступления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–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итого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, из них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10 208,3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10 462,5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22 405,4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0526E2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9 951,6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-12 453,8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44,5</w:t>
            </w:r>
          </w:p>
        </w:tc>
      </w:tr>
      <w:tr w:rsidR="00C424D2" w:rsidRPr="00240289" w:rsidTr="003F2F6C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Д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отация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3 408,5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3 408,5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0526E2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B94D90" w:rsidRDefault="000526E2" w:rsidP="003F2F6C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C424D2" w:rsidRPr="005859FC" w:rsidTr="003F2F6C">
        <w:trPr>
          <w:trHeight w:val="36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4D2" w:rsidRPr="005859FC" w:rsidRDefault="00C424D2" w:rsidP="003F2F6C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48 551,1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35898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18 300,8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30 500,5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17 199,1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-13 301,4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4D2" w:rsidRPr="005859FC" w:rsidRDefault="000526E2" w:rsidP="003F2F6C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56,4</w:t>
            </w:r>
          </w:p>
        </w:tc>
      </w:tr>
    </w:tbl>
    <w:p w:rsidR="00C424D2" w:rsidRDefault="00C424D2" w:rsidP="00C424D2">
      <w:pPr>
        <w:jc w:val="both"/>
        <w:rPr>
          <w:szCs w:val="28"/>
          <w:lang w:val="ru-RU"/>
        </w:rPr>
      </w:pPr>
      <w:r w:rsidRPr="00D6406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</w:p>
    <w:p w:rsidR="00E6018B" w:rsidRDefault="00AC7DCF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0731A0">
        <w:rPr>
          <w:sz w:val="26"/>
          <w:szCs w:val="26"/>
          <w:lang w:val="ru-RU"/>
        </w:rPr>
        <w:t xml:space="preserve"> </w:t>
      </w:r>
      <w:r w:rsidR="00E6018B" w:rsidRPr="00C13292">
        <w:rPr>
          <w:sz w:val="26"/>
          <w:szCs w:val="26"/>
          <w:lang w:val="ru-RU"/>
        </w:rPr>
        <w:t>Согласно динамике исполнения доходов за последние три года, в 2020 году в целом в бюджет МО «</w:t>
      </w:r>
      <w:r w:rsidR="00E6018B">
        <w:rPr>
          <w:sz w:val="26"/>
          <w:szCs w:val="26"/>
          <w:lang w:val="ru-RU"/>
        </w:rPr>
        <w:t>Нежновское</w:t>
      </w:r>
      <w:r w:rsidR="00E6018B" w:rsidRPr="00C13292">
        <w:rPr>
          <w:sz w:val="26"/>
          <w:szCs w:val="26"/>
          <w:lang w:val="ru-RU"/>
        </w:rPr>
        <w:t xml:space="preserve"> сельское поселение» поступило доходов </w:t>
      </w:r>
      <w:r w:rsidR="00E6018B">
        <w:rPr>
          <w:sz w:val="26"/>
          <w:szCs w:val="26"/>
          <w:lang w:val="ru-RU"/>
        </w:rPr>
        <w:t>меньше</w:t>
      </w:r>
      <w:r w:rsidR="00E6018B" w:rsidRPr="00C13292">
        <w:rPr>
          <w:sz w:val="26"/>
          <w:szCs w:val="26"/>
          <w:lang w:val="ru-RU"/>
        </w:rPr>
        <w:t>, как по сравнению с поступлениями 2019 года (</w:t>
      </w:r>
      <w:r w:rsidR="00E6018B">
        <w:rPr>
          <w:sz w:val="26"/>
          <w:szCs w:val="26"/>
          <w:lang w:val="ru-RU"/>
        </w:rPr>
        <w:t>-</w:t>
      </w:r>
      <w:r w:rsidR="00E6018B" w:rsidRPr="00C13292">
        <w:rPr>
          <w:sz w:val="26"/>
          <w:szCs w:val="26"/>
          <w:lang w:val="ru-RU"/>
        </w:rPr>
        <w:t xml:space="preserve"> </w:t>
      </w:r>
      <w:r w:rsidR="00E6018B">
        <w:rPr>
          <w:sz w:val="26"/>
          <w:szCs w:val="26"/>
          <w:lang w:val="ru-RU"/>
        </w:rPr>
        <w:t>1 101,7</w:t>
      </w:r>
      <w:r w:rsidR="00E6018B" w:rsidRPr="00C13292">
        <w:rPr>
          <w:sz w:val="26"/>
          <w:szCs w:val="26"/>
          <w:lang w:val="ru-RU"/>
        </w:rPr>
        <w:t>тыс.руб.), так и по сравнению с поступлениями 2018 года (</w:t>
      </w:r>
      <w:r w:rsidR="00E6018B">
        <w:rPr>
          <w:sz w:val="26"/>
          <w:szCs w:val="26"/>
          <w:lang w:val="ru-RU"/>
        </w:rPr>
        <w:t>-</w:t>
      </w:r>
      <w:r w:rsidR="00E6018B" w:rsidRPr="00C13292">
        <w:rPr>
          <w:sz w:val="26"/>
          <w:szCs w:val="26"/>
          <w:lang w:val="ru-RU"/>
        </w:rPr>
        <w:t xml:space="preserve"> </w:t>
      </w:r>
      <w:r w:rsidR="00E6018B">
        <w:rPr>
          <w:sz w:val="26"/>
          <w:szCs w:val="26"/>
          <w:lang w:val="ru-RU"/>
        </w:rPr>
        <w:t>31 352,0</w:t>
      </w:r>
      <w:r w:rsidR="00DD57C5">
        <w:rPr>
          <w:sz w:val="26"/>
          <w:szCs w:val="26"/>
          <w:lang w:val="ru-RU"/>
        </w:rPr>
        <w:t>тыс.руб.).</w:t>
      </w:r>
    </w:p>
    <w:p w:rsidR="00E6018B" w:rsidRDefault="00E6018B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E6018B" w:rsidRDefault="00E6018B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156533" w:rsidRDefault="00156533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E6018B" w:rsidRDefault="00E6018B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E6018B" w:rsidRDefault="00E6018B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CB1BBD" w:rsidRPr="004358A5" w:rsidRDefault="00CB1BBD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15745D" w:rsidRDefault="0015745D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AC7DCF" w:rsidRDefault="00AC7DCF" w:rsidP="00156533">
      <w:pPr>
        <w:spacing w:before="240" w:after="240"/>
        <w:ind w:firstLine="70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Анализ </w:t>
      </w:r>
      <w:r w:rsidRPr="00DF652E">
        <w:rPr>
          <w:b/>
          <w:sz w:val="26"/>
          <w:szCs w:val="26"/>
          <w:lang w:val="ru-RU"/>
        </w:rPr>
        <w:t>поступлений</w:t>
      </w:r>
      <w:r w:rsidR="00DC25F7">
        <w:rPr>
          <w:b/>
          <w:sz w:val="26"/>
          <w:szCs w:val="26"/>
          <w:lang w:val="ru-RU"/>
        </w:rPr>
        <w:t xml:space="preserve"> в бюджет</w:t>
      </w:r>
      <w:r w:rsidR="00E6018B">
        <w:rPr>
          <w:b/>
          <w:sz w:val="26"/>
          <w:szCs w:val="26"/>
          <w:lang w:val="ru-RU"/>
        </w:rPr>
        <w:t xml:space="preserve"> с</w:t>
      </w:r>
      <w:r w:rsidR="008460EE">
        <w:rPr>
          <w:b/>
          <w:sz w:val="26"/>
          <w:szCs w:val="26"/>
          <w:lang w:val="ru-RU"/>
        </w:rPr>
        <w:t>обственных (</w:t>
      </w:r>
      <w:r w:rsidRPr="00DF652E">
        <w:rPr>
          <w:b/>
          <w:sz w:val="26"/>
          <w:szCs w:val="26"/>
          <w:lang w:val="ru-RU"/>
        </w:rPr>
        <w:t xml:space="preserve">налоговых </w:t>
      </w:r>
      <w:r w:rsidR="008460EE">
        <w:rPr>
          <w:b/>
          <w:sz w:val="26"/>
          <w:szCs w:val="26"/>
          <w:lang w:val="ru-RU"/>
        </w:rPr>
        <w:t xml:space="preserve">и неналоговых) </w:t>
      </w:r>
      <w:r w:rsidRPr="00DF652E">
        <w:rPr>
          <w:b/>
          <w:sz w:val="26"/>
          <w:szCs w:val="26"/>
          <w:lang w:val="ru-RU"/>
        </w:rPr>
        <w:t>доходов</w:t>
      </w:r>
      <w:r>
        <w:rPr>
          <w:b/>
          <w:sz w:val="26"/>
          <w:szCs w:val="26"/>
          <w:lang w:val="ru-RU"/>
        </w:rPr>
        <w:t>.</w:t>
      </w:r>
    </w:p>
    <w:p w:rsidR="00AC7DCF" w:rsidRDefault="00AC7DCF" w:rsidP="0015653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453674">
        <w:rPr>
          <w:sz w:val="26"/>
          <w:szCs w:val="26"/>
          <w:lang w:val="ru-RU"/>
        </w:rPr>
        <w:t>Основными собственными доходными источниками бюджета МО «</w:t>
      </w:r>
      <w:r w:rsidR="00115E29" w:rsidRPr="00453674">
        <w:rPr>
          <w:sz w:val="26"/>
          <w:szCs w:val="26"/>
          <w:lang w:val="ru-RU"/>
        </w:rPr>
        <w:t xml:space="preserve">Нежновское </w:t>
      </w:r>
      <w:r w:rsidRPr="00453674">
        <w:rPr>
          <w:sz w:val="26"/>
          <w:szCs w:val="26"/>
          <w:lang w:val="ru-RU"/>
        </w:rPr>
        <w:t>сельское поселение»</w:t>
      </w:r>
      <w:r w:rsidR="00007323" w:rsidRPr="00453674">
        <w:rPr>
          <w:sz w:val="26"/>
          <w:szCs w:val="26"/>
          <w:lang w:val="ru-RU"/>
        </w:rPr>
        <w:t xml:space="preserve"> </w:t>
      </w:r>
      <w:r w:rsidRPr="00453674">
        <w:rPr>
          <w:sz w:val="26"/>
          <w:szCs w:val="26"/>
          <w:lang w:val="ru-RU"/>
        </w:rPr>
        <w:t>в 20</w:t>
      </w:r>
      <w:r w:rsidR="00B87336" w:rsidRPr="00453674">
        <w:rPr>
          <w:sz w:val="26"/>
          <w:szCs w:val="26"/>
          <w:lang w:val="ru-RU"/>
        </w:rPr>
        <w:t>20</w:t>
      </w:r>
      <w:r w:rsidRPr="00453674">
        <w:rPr>
          <w:sz w:val="26"/>
          <w:szCs w:val="26"/>
          <w:lang w:val="ru-RU"/>
        </w:rPr>
        <w:t xml:space="preserve"> году являются </w:t>
      </w:r>
      <w:r w:rsidRPr="00453674">
        <w:rPr>
          <w:b/>
          <w:i/>
          <w:sz w:val="26"/>
          <w:szCs w:val="26"/>
          <w:lang w:val="ru-RU"/>
        </w:rPr>
        <w:t>поступления по налоговым доходам</w:t>
      </w:r>
      <w:r w:rsidRPr="00453674">
        <w:rPr>
          <w:sz w:val="26"/>
          <w:szCs w:val="26"/>
          <w:lang w:val="ru-RU"/>
        </w:rPr>
        <w:t>, которые составили в сумме</w:t>
      </w:r>
      <w:r w:rsidR="00007323" w:rsidRPr="00453674">
        <w:rPr>
          <w:sz w:val="26"/>
          <w:szCs w:val="26"/>
          <w:lang w:val="ru-RU"/>
        </w:rPr>
        <w:t xml:space="preserve"> </w:t>
      </w:r>
      <w:r w:rsidR="00453674">
        <w:rPr>
          <w:sz w:val="26"/>
          <w:szCs w:val="26"/>
          <w:lang w:val="ru-RU"/>
        </w:rPr>
        <w:t>6 873,8</w:t>
      </w:r>
      <w:r w:rsidRPr="00453674">
        <w:rPr>
          <w:sz w:val="26"/>
          <w:szCs w:val="26"/>
          <w:lang w:val="ru-RU"/>
        </w:rPr>
        <w:t xml:space="preserve">тыс.руб. или </w:t>
      </w:r>
      <w:r w:rsidR="00453674">
        <w:rPr>
          <w:sz w:val="26"/>
          <w:szCs w:val="26"/>
          <w:lang w:val="ru-RU"/>
        </w:rPr>
        <w:t>94,9</w:t>
      </w:r>
      <w:r w:rsidRPr="00453674">
        <w:rPr>
          <w:sz w:val="26"/>
          <w:szCs w:val="26"/>
          <w:lang w:val="ru-RU"/>
        </w:rPr>
        <w:t xml:space="preserve">% от поступления собственных доходов или </w:t>
      </w:r>
      <w:r w:rsidR="00453674">
        <w:rPr>
          <w:sz w:val="26"/>
          <w:szCs w:val="26"/>
          <w:lang w:val="ru-RU"/>
        </w:rPr>
        <w:t>40,0</w:t>
      </w:r>
      <w:r w:rsidRPr="00453674">
        <w:rPr>
          <w:sz w:val="26"/>
          <w:szCs w:val="26"/>
          <w:lang w:val="ru-RU"/>
        </w:rPr>
        <w:t>% в общей сумме доходов.</w:t>
      </w:r>
    </w:p>
    <w:p w:rsidR="00AC7DCF" w:rsidRPr="00DC25F7" w:rsidRDefault="00AC7DCF" w:rsidP="00AC7DC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C7DCF" w:rsidRDefault="00AC7DCF" w:rsidP="00AC7DCF">
      <w:pPr>
        <w:spacing w:line="271" w:lineRule="auto"/>
        <w:ind w:firstLine="567"/>
        <w:jc w:val="center"/>
        <w:rPr>
          <w:b/>
          <w:sz w:val="26"/>
          <w:szCs w:val="26"/>
          <w:lang w:val="ru-RU"/>
        </w:rPr>
      </w:pPr>
      <w:r w:rsidRPr="00531444">
        <w:rPr>
          <w:rFonts w:eastAsia="Calibri"/>
          <w:b/>
          <w:sz w:val="26"/>
          <w:szCs w:val="26"/>
          <w:lang w:val="ru-RU"/>
        </w:rPr>
        <w:t>Структура поступлений налоговых доходов в 20</w:t>
      </w:r>
      <w:r w:rsidR="00B87336">
        <w:rPr>
          <w:rFonts w:eastAsia="Calibri"/>
          <w:b/>
          <w:sz w:val="26"/>
          <w:szCs w:val="26"/>
          <w:lang w:val="ru-RU"/>
        </w:rPr>
        <w:t>20</w:t>
      </w:r>
      <w:r w:rsidRPr="00531444">
        <w:rPr>
          <w:rFonts w:eastAsia="Calibri"/>
          <w:b/>
          <w:sz w:val="26"/>
          <w:szCs w:val="26"/>
          <w:lang w:val="ru-RU"/>
        </w:rPr>
        <w:t xml:space="preserve"> году</w:t>
      </w:r>
      <w:r>
        <w:rPr>
          <w:rFonts w:eastAsia="Calibri"/>
          <w:b/>
          <w:sz w:val="26"/>
          <w:szCs w:val="26"/>
          <w:lang w:val="ru-RU"/>
        </w:rPr>
        <w:t>.</w:t>
      </w:r>
      <w:r w:rsidR="004B77A0">
        <w:rPr>
          <w:b/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65pt;margin-top:232.4pt;width:0;height:0;z-index:251658240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  <w:r w:rsidRPr="00720B6A">
        <w:rPr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790182" cy="2073251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DCF" w:rsidRDefault="00AC7DCF" w:rsidP="00AC7DCF">
      <w:pPr>
        <w:spacing w:line="271" w:lineRule="auto"/>
        <w:jc w:val="both"/>
        <w:rPr>
          <w:rFonts w:cs="Courier New"/>
          <w:sz w:val="26"/>
          <w:szCs w:val="26"/>
          <w:lang w:val="ru-RU"/>
        </w:rPr>
      </w:pPr>
    </w:p>
    <w:p w:rsidR="00D37F76" w:rsidRDefault="00AC7DCF" w:rsidP="00007323">
      <w:pPr>
        <w:spacing w:line="271" w:lineRule="auto"/>
        <w:jc w:val="both"/>
        <w:rPr>
          <w:sz w:val="26"/>
          <w:szCs w:val="26"/>
          <w:lang w:val="ru-RU"/>
        </w:rPr>
      </w:pPr>
      <w:r w:rsidRPr="00DC2288">
        <w:rPr>
          <w:sz w:val="26"/>
          <w:szCs w:val="26"/>
          <w:lang w:val="ru-RU"/>
        </w:rPr>
        <w:tab/>
      </w:r>
      <w:r w:rsidRPr="00642265">
        <w:rPr>
          <w:sz w:val="26"/>
          <w:szCs w:val="26"/>
          <w:lang w:val="ru-RU"/>
        </w:rPr>
        <w:t xml:space="preserve">Основными источниками налоговых поступлений в бюджет </w:t>
      </w:r>
      <w:r w:rsidR="00642265">
        <w:rPr>
          <w:sz w:val="26"/>
          <w:szCs w:val="26"/>
          <w:lang w:val="ru-RU"/>
        </w:rPr>
        <w:t>п</w:t>
      </w:r>
      <w:r w:rsidRPr="00642265">
        <w:rPr>
          <w:sz w:val="26"/>
          <w:szCs w:val="26"/>
          <w:lang w:val="ru-RU"/>
        </w:rPr>
        <w:t>оселения в отчетном периоде</w:t>
      </w:r>
      <w:r w:rsidR="00007323" w:rsidRPr="00642265">
        <w:rPr>
          <w:sz w:val="26"/>
          <w:szCs w:val="26"/>
          <w:lang w:val="ru-RU"/>
        </w:rPr>
        <w:t xml:space="preserve"> </w:t>
      </w:r>
      <w:r w:rsidRPr="00642265">
        <w:rPr>
          <w:sz w:val="26"/>
          <w:szCs w:val="26"/>
          <w:lang w:val="ru-RU"/>
        </w:rPr>
        <w:t xml:space="preserve">являлись - </w:t>
      </w:r>
      <w:r w:rsidRPr="00642265">
        <w:rPr>
          <w:i/>
          <w:sz w:val="26"/>
          <w:szCs w:val="26"/>
          <w:lang w:val="ru-RU"/>
        </w:rPr>
        <w:t>земельный налог</w:t>
      </w:r>
      <w:r w:rsidRPr="00642265">
        <w:rPr>
          <w:sz w:val="26"/>
          <w:szCs w:val="26"/>
          <w:lang w:val="ru-RU"/>
        </w:rPr>
        <w:t xml:space="preserve"> в сумме </w:t>
      </w:r>
      <w:r w:rsidR="00642265">
        <w:rPr>
          <w:sz w:val="26"/>
          <w:szCs w:val="26"/>
          <w:lang w:val="ru-RU"/>
        </w:rPr>
        <w:t>4 005,8</w:t>
      </w:r>
      <w:r w:rsidRPr="00642265">
        <w:rPr>
          <w:sz w:val="26"/>
          <w:szCs w:val="26"/>
          <w:lang w:val="ru-RU"/>
        </w:rPr>
        <w:t>тыс.руб. (</w:t>
      </w:r>
      <w:r w:rsidR="00642265">
        <w:rPr>
          <w:sz w:val="26"/>
          <w:szCs w:val="26"/>
          <w:lang w:val="ru-RU"/>
        </w:rPr>
        <w:t>58,3</w:t>
      </w:r>
      <w:r w:rsidRPr="00642265">
        <w:rPr>
          <w:sz w:val="26"/>
          <w:szCs w:val="26"/>
          <w:lang w:val="ru-RU"/>
        </w:rPr>
        <w:t>% от общей суммы налоговых доходов)</w:t>
      </w:r>
      <w:r w:rsidR="00391A27" w:rsidRPr="00642265">
        <w:rPr>
          <w:sz w:val="26"/>
          <w:szCs w:val="26"/>
          <w:lang w:val="ru-RU"/>
        </w:rPr>
        <w:t xml:space="preserve"> и</w:t>
      </w:r>
      <w:r w:rsidRPr="00642265">
        <w:rPr>
          <w:sz w:val="26"/>
          <w:szCs w:val="26"/>
          <w:lang w:val="ru-RU"/>
        </w:rPr>
        <w:t xml:space="preserve"> </w:t>
      </w:r>
      <w:r w:rsidRPr="00642265">
        <w:rPr>
          <w:i/>
          <w:sz w:val="26"/>
          <w:szCs w:val="26"/>
          <w:lang w:val="ru-RU"/>
        </w:rPr>
        <w:t>акцизы на нефтепродукты</w:t>
      </w:r>
      <w:r w:rsidRPr="00642265">
        <w:rPr>
          <w:sz w:val="26"/>
          <w:szCs w:val="26"/>
          <w:lang w:val="ru-RU"/>
        </w:rPr>
        <w:t xml:space="preserve"> – </w:t>
      </w:r>
      <w:r w:rsidR="00391A27" w:rsidRPr="00642265">
        <w:rPr>
          <w:sz w:val="26"/>
          <w:szCs w:val="26"/>
          <w:lang w:val="ru-RU"/>
        </w:rPr>
        <w:t>1</w:t>
      </w:r>
      <w:r w:rsidR="00642265">
        <w:rPr>
          <w:sz w:val="26"/>
          <w:szCs w:val="26"/>
          <w:lang w:val="ru-RU"/>
        </w:rPr>
        <w:t> 807,8</w:t>
      </w:r>
      <w:r w:rsidRPr="00642265">
        <w:rPr>
          <w:sz w:val="26"/>
          <w:szCs w:val="26"/>
          <w:lang w:val="ru-RU"/>
        </w:rPr>
        <w:t>тыс.руб. (</w:t>
      </w:r>
      <w:r w:rsidR="00642265">
        <w:rPr>
          <w:sz w:val="26"/>
          <w:szCs w:val="26"/>
          <w:lang w:val="ru-RU"/>
        </w:rPr>
        <w:t>26,3</w:t>
      </w:r>
      <w:r w:rsidRPr="00642265">
        <w:rPr>
          <w:sz w:val="26"/>
          <w:szCs w:val="26"/>
          <w:lang w:val="ru-RU"/>
        </w:rPr>
        <w:t>%)</w:t>
      </w:r>
      <w:r w:rsidR="00391A27" w:rsidRPr="00642265">
        <w:rPr>
          <w:sz w:val="26"/>
          <w:szCs w:val="26"/>
          <w:lang w:val="ru-RU"/>
        </w:rPr>
        <w:t>.</w:t>
      </w:r>
    </w:p>
    <w:p w:rsidR="00E77BC7" w:rsidRDefault="00E77BC7" w:rsidP="00E77BC7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Основные причины отклонений исполнения</w:t>
      </w:r>
      <w:r w:rsidR="007825EB">
        <w:rPr>
          <w:sz w:val="26"/>
          <w:szCs w:val="26"/>
          <w:lang w:val="ru-RU"/>
        </w:rPr>
        <w:t xml:space="preserve"> отдельных</w:t>
      </w:r>
      <w:r w:rsidRPr="00582A4A">
        <w:rPr>
          <w:sz w:val="26"/>
          <w:szCs w:val="26"/>
          <w:lang w:val="ru-RU"/>
        </w:rPr>
        <w:t xml:space="preserve"> налоговых доходов от утвержденных плановых назначений</w:t>
      </w:r>
      <w:r>
        <w:rPr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>следующие</w:t>
      </w:r>
      <w:r>
        <w:rPr>
          <w:sz w:val="26"/>
          <w:szCs w:val="26"/>
          <w:lang w:val="ru-RU"/>
        </w:rPr>
        <w:t>:</w:t>
      </w:r>
    </w:p>
    <w:p w:rsidR="00227D1F" w:rsidRPr="00BA4568" w:rsidRDefault="0047651F" w:rsidP="00E77BC7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428D">
        <w:rPr>
          <w:rFonts w:eastAsia="Calibri"/>
          <w:b/>
          <w:i/>
          <w:sz w:val="26"/>
          <w:szCs w:val="26"/>
          <w:lang w:val="ru-RU" w:bidi="ar-SA"/>
        </w:rPr>
        <w:t>П</w:t>
      </w:r>
      <w:r w:rsidR="00227D1F" w:rsidRPr="00F404DA">
        <w:rPr>
          <w:rFonts w:eastAsia="Calibri"/>
          <w:b/>
          <w:i/>
          <w:sz w:val="26"/>
          <w:szCs w:val="26"/>
          <w:lang w:val="ru-RU" w:bidi="ar-SA"/>
        </w:rPr>
        <w:t>о земельному налогу</w:t>
      </w:r>
      <w:r w:rsidR="00255339">
        <w:rPr>
          <w:rFonts w:eastAsia="Calibri"/>
          <w:b/>
          <w:i/>
          <w:sz w:val="26"/>
          <w:szCs w:val="26"/>
          <w:lang w:val="ru-RU" w:bidi="ar-SA"/>
        </w:rPr>
        <w:t xml:space="preserve">, </w:t>
      </w:r>
      <w:r w:rsidR="00227D1F" w:rsidRPr="00BA4568">
        <w:rPr>
          <w:sz w:val="26"/>
          <w:szCs w:val="26"/>
          <w:lang w:val="ru-RU"/>
        </w:rPr>
        <w:t xml:space="preserve"> основн</w:t>
      </w:r>
      <w:r w:rsidR="00227D1F">
        <w:rPr>
          <w:sz w:val="26"/>
          <w:szCs w:val="26"/>
          <w:lang w:val="ru-RU"/>
        </w:rPr>
        <w:t>ому</w:t>
      </w:r>
      <w:r w:rsidR="00227D1F" w:rsidRPr="00BA4568">
        <w:rPr>
          <w:sz w:val="26"/>
          <w:szCs w:val="26"/>
          <w:lang w:val="ru-RU"/>
        </w:rPr>
        <w:t xml:space="preserve"> налогов</w:t>
      </w:r>
      <w:r w:rsidR="00227D1F">
        <w:rPr>
          <w:sz w:val="26"/>
          <w:szCs w:val="26"/>
          <w:lang w:val="ru-RU"/>
        </w:rPr>
        <w:t>ому</w:t>
      </w:r>
      <w:r w:rsidR="00227D1F" w:rsidRPr="00BA4568">
        <w:rPr>
          <w:sz w:val="26"/>
          <w:szCs w:val="26"/>
          <w:lang w:val="ru-RU"/>
        </w:rPr>
        <w:t xml:space="preserve"> источник</w:t>
      </w:r>
      <w:r w:rsidR="00227D1F">
        <w:rPr>
          <w:sz w:val="26"/>
          <w:szCs w:val="26"/>
          <w:lang w:val="ru-RU"/>
        </w:rPr>
        <w:t>у</w:t>
      </w:r>
      <w:r w:rsidR="00227D1F" w:rsidRPr="00BA4568">
        <w:rPr>
          <w:sz w:val="26"/>
          <w:szCs w:val="26"/>
          <w:lang w:val="ru-RU"/>
        </w:rPr>
        <w:t xml:space="preserve"> доходов бюджета поселения</w:t>
      </w:r>
      <w:r w:rsidR="00255339">
        <w:rPr>
          <w:sz w:val="26"/>
          <w:szCs w:val="26"/>
          <w:lang w:val="ru-RU"/>
        </w:rPr>
        <w:t>,</w:t>
      </w:r>
      <w:r w:rsidR="00227D1F">
        <w:rPr>
          <w:sz w:val="26"/>
          <w:szCs w:val="26"/>
          <w:lang w:val="ru-RU"/>
        </w:rPr>
        <w:t xml:space="preserve"> план исполнен на </w:t>
      </w:r>
      <w:r w:rsidR="00E77BC7">
        <w:rPr>
          <w:sz w:val="26"/>
          <w:szCs w:val="26"/>
          <w:lang w:val="ru-RU"/>
        </w:rPr>
        <w:t>82,7</w:t>
      </w:r>
      <w:r w:rsidR="00227D1F">
        <w:rPr>
          <w:sz w:val="26"/>
          <w:szCs w:val="26"/>
          <w:lang w:val="ru-RU"/>
        </w:rPr>
        <w:t>%</w:t>
      </w:r>
      <w:r w:rsidR="00923EBA">
        <w:rPr>
          <w:sz w:val="26"/>
          <w:szCs w:val="26"/>
          <w:lang w:val="ru-RU"/>
        </w:rPr>
        <w:t xml:space="preserve"> </w:t>
      </w:r>
      <w:r w:rsidR="00227D1F">
        <w:rPr>
          <w:sz w:val="26"/>
          <w:szCs w:val="26"/>
          <w:lang w:val="ru-RU"/>
        </w:rPr>
        <w:t xml:space="preserve"> или в сумме </w:t>
      </w:r>
      <w:r w:rsidR="00E77BC7">
        <w:rPr>
          <w:sz w:val="26"/>
          <w:szCs w:val="26"/>
          <w:lang w:val="ru-RU"/>
        </w:rPr>
        <w:t>4 005,8</w:t>
      </w:r>
      <w:r w:rsidR="00227D1F">
        <w:rPr>
          <w:sz w:val="26"/>
          <w:szCs w:val="26"/>
          <w:lang w:val="ru-RU"/>
        </w:rPr>
        <w:t xml:space="preserve">тыс.руб. </w:t>
      </w:r>
      <w:r w:rsidR="00E77BC7">
        <w:rPr>
          <w:sz w:val="26"/>
          <w:szCs w:val="26"/>
          <w:lang w:val="ru-RU"/>
        </w:rPr>
        <w:t xml:space="preserve">Отклонение составило </w:t>
      </w:r>
      <w:r w:rsidR="00B82FEE">
        <w:rPr>
          <w:sz w:val="26"/>
          <w:szCs w:val="26"/>
          <w:lang w:val="ru-RU"/>
        </w:rPr>
        <w:t xml:space="preserve">в сумме </w:t>
      </w:r>
      <w:r w:rsidR="00E77BC7">
        <w:rPr>
          <w:sz w:val="26"/>
          <w:szCs w:val="26"/>
          <w:lang w:val="ru-RU"/>
        </w:rPr>
        <w:t>837,4</w:t>
      </w:r>
      <w:r w:rsidR="00227D1F" w:rsidRPr="00BA4568">
        <w:rPr>
          <w:rFonts w:eastAsia="Calibri"/>
          <w:sz w:val="26"/>
          <w:szCs w:val="26"/>
          <w:lang w:val="ru-RU" w:bidi="ar-SA"/>
        </w:rPr>
        <w:t>тыс.руб.</w:t>
      </w:r>
      <w:r w:rsidR="00227D1F">
        <w:rPr>
          <w:rFonts w:eastAsia="Calibri"/>
          <w:sz w:val="26"/>
          <w:szCs w:val="26"/>
          <w:lang w:val="ru-RU" w:bidi="ar-SA"/>
        </w:rPr>
        <w:t xml:space="preserve">, в связи с </w:t>
      </w:r>
      <w:r w:rsidR="00E77BC7">
        <w:rPr>
          <w:rFonts w:eastAsia="Calibri"/>
          <w:sz w:val="26"/>
          <w:szCs w:val="26"/>
          <w:lang w:val="ru-RU" w:bidi="ar-SA"/>
        </w:rPr>
        <w:t>неисполнением обязательств</w:t>
      </w:r>
      <w:r w:rsidR="00B82FEE" w:rsidRPr="00B82FEE">
        <w:rPr>
          <w:rFonts w:eastAsia="Calibri"/>
          <w:sz w:val="26"/>
          <w:szCs w:val="26"/>
          <w:lang w:val="ru-RU" w:bidi="ar-SA"/>
        </w:rPr>
        <w:t xml:space="preserve"> </w:t>
      </w:r>
      <w:r w:rsidR="00B82FEE">
        <w:rPr>
          <w:rFonts w:eastAsia="Calibri"/>
          <w:sz w:val="26"/>
          <w:szCs w:val="26"/>
          <w:lang w:val="ru-RU" w:bidi="ar-SA"/>
        </w:rPr>
        <w:t>плательщиками</w:t>
      </w:r>
      <w:r w:rsidR="00E77BC7">
        <w:rPr>
          <w:rFonts w:eastAsia="Calibri"/>
          <w:sz w:val="26"/>
          <w:szCs w:val="26"/>
          <w:lang w:val="ru-RU" w:bidi="ar-SA"/>
        </w:rPr>
        <w:t xml:space="preserve"> по уплате налога</w:t>
      </w:r>
      <w:r w:rsidR="005F428D">
        <w:rPr>
          <w:rFonts w:eastAsia="Calibri"/>
          <w:sz w:val="26"/>
          <w:szCs w:val="26"/>
          <w:lang w:val="ru-RU" w:bidi="ar-SA"/>
        </w:rPr>
        <w:t>.</w:t>
      </w:r>
    </w:p>
    <w:p w:rsidR="007C3493" w:rsidRDefault="005F428D" w:rsidP="00007323">
      <w:pPr>
        <w:pStyle w:val="aa"/>
        <w:spacing w:line="271" w:lineRule="auto"/>
        <w:ind w:left="0" w:firstLine="709"/>
        <w:jc w:val="both"/>
        <w:rPr>
          <w:rFonts w:eastAsia="Calibri"/>
          <w:sz w:val="26"/>
          <w:szCs w:val="26"/>
          <w:lang w:val="ru-RU" w:bidi="ar-SA"/>
        </w:rPr>
      </w:pPr>
      <w:r w:rsidRPr="00007323">
        <w:rPr>
          <w:rFonts w:eastAsia="Calibri"/>
          <w:b/>
          <w:i/>
          <w:sz w:val="26"/>
          <w:szCs w:val="26"/>
          <w:lang w:val="ru-RU" w:bidi="ar-SA"/>
        </w:rPr>
        <w:t>П</w:t>
      </w:r>
      <w:r w:rsidR="0047651F" w:rsidRPr="00007323">
        <w:rPr>
          <w:rFonts w:eastAsia="Calibri"/>
          <w:b/>
          <w:i/>
          <w:sz w:val="26"/>
          <w:szCs w:val="26"/>
          <w:lang w:val="ru-RU" w:bidi="ar-SA"/>
        </w:rPr>
        <w:t xml:space="preserve">о </w:t>
      </w:r>
      <w:r w:rsidR="0047651F" w:rsidRPr="00007323">
        <w:rPr>
          <w:b/>
          <w:i/>
          <w:sz w:val="26"/>
          <w:szCs w:val="26"/>
          <w:lang w:val="ru-RU"/>
        </w:rPr>
        <w:t>налогу на доходы физических лиц (НДФЛ)</w:t>
      </w:r>
      <w:r w:rsidR="00007323" w:rsidRPr="00007323">
        <w:rPr>
          <w:b/>
          <w:i/>
          <w:sz w:val="26"/>
          <w:szCs w:val="26"/>
          <w:lang w:val="ru-RU"/>
        </w:rPr>
        <w:t xml:space="preserve"> </w:t>
      </w:r>
      <w:r w:rsidR="007C3493" w:rsidRPr="00007323">
        <w:rPr>
          <w:sz w:val="26"/>
          <w:szCs w:val="26"/>
          <w:lang w:val="ru-RU"/>
        </w:rPr>
        <w:t xml:space="preserve">исполнение составило </w:t>
      </w:r>
      <w:r w:rsidR="00ED4981">
        <w:rPr>
          <w:sz w:val="26"/>
          <w:szCs w:val="26"/>
          <w:lang w:val="ru-RU"/>
        </w:rPr>
        <w:t>99,4</w:t>
      </w:r>
      <w:r w:rsidR="007C3493" w:rsidRPr="00007323">
        <w:rPr>
          <w:sz w:val="26"/>
          <w:szCs w:val="26"/>
          <w:lang w:val="ru-RU"/>
        </w:rPr>
        <w:t xml:space="preserve">% или в сумме </w:t>
      </w:r>
      <w:r w:rsidR="00B82FEE">
        <w:rPr>
          <w:sz w:val="26"/>
          <w:szCs w:val="26"/>
          <w:lang w:val="ru-RU"/>
        </w:rPr>
        <w:t>522,0</w:t>
      </w:r>
      <w:r w:rsidR="007C3493" w:rsidRPr="00007323">
        <w:rPr>
          <w:sz w:val="26"/>
          <w:szCs w:val="26"/>
          <w:lang w:val="ru-RU"/>
        </w:rPr>
        <w:t xml:space="preserve">тыс.руб. </w:t>
      </w:r>
      <w:r w:rsidR="00B82FEE">
        <w:rPr>
          <w:sz w:val="26"/>
          <w:szCs w:val="26"/>
          <w:lang w:val="ru-RU"/>
        </w:rPr>
        <w:t>Отклонение составило</w:t>
      </w:r>
      <w:r w:rsidR="0047651F" w:rsidRPr="00007323">
        <w:rPr>
          <w:rFonts w:eastAsia="Calibri"/>
          <w:sz w:val="26"/>
          <w:szCs w:val="26"/>
          <w:lang w:val="ru-RU" w:bidi="ar-SA"/>
        </w:rPr>
        <w:t xml:space="preserve"> в сумме </w:t>
      </w:r>
      <w:r w:rsidR="00C477CF">
        <w:rPr>
          <w:rFonts w:eastAsia="Calibri"/>
          <w:sz w:val="26"/>
          <w:szCs w:val="26"/>
          <w:lang w:val="ru-RU" w:bidi="ar-SA"/>
        </w:rPr>
        <w:t>3,5</w:t>
      </w:r>
      <w:r w:rsidR="0047651F" w:rsidRPr="00007323">
        <w:rPr>
          <w:rFonts w:eastAsia="Calibri"/>
          <w:sz w:val="26"/>
          <w:szCs w:val="26"/>
          <w:lang w:val="ru-RU" w:bidi="ar-SA"/>
        </w:rPr>
        <w:t>тыс.руб.</w:t>
      </w:r>
    </w:p>
    <w:p w:rsidR="00FC50FB" w:rsidRPr="00007323" w:rsidRDefault="00FC50FB" w:rsidP="00FC50F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007323">
        <w:rPr>
          <w:rFonts w:eastAsia="Calibri"/>
          <w:b/>
          <w:i/>
          <w:sz w:val="26"/>
          <w:szCs w:val="26"/>
          <w:lang w:val="ru-RU" w:bidi="ar-SA"/>
        </w:rPr>
        <w:t>По госпошлине</w:t>
      </w:r>
      <w:r>
        <w:rPr>
          <w:rFonts w:eastAsia="Calibri"/>
          <w:b/>
          <w:i/>
          <w:sz w:val="26"/>
          <w:szCs w:val="26"/>
          <w:lang w:val="ru-RU" w:bidi="ar-SA"/>
        </w:rPr>
        <w:t xml:space="preserve"> </w:t>
      </w:r>
      <w:r w:rsidRPr="00007323">
        <w:rPr>
          <w:sz w:val="26"/>
          <w:szCs w:val="26"/>
          <w:lang w:val="ru-RU"/>
        </w:rPr>
        <w:t xml:space="preserve">исполнение составило </w:t>
      </w:r>
      <w:r w:rsidR="00DE6AD1">
        <w:rPr>
          <w:sz w:val="26"/>
          <w:szCs w:val="26"/>
          <w:lang w:val="ru-RU"/>
        </w:rPr>
        <w:t>86,6</w:t>
      </w:r>
      <w:r w:rsidRPr="00007323">
        <w:rPr>
          <w:sz w:val="26"/>
          <w:szCs w:val="26"/>
          <w:lang w:val="ru-RU"/>
        </w:rPr>
        <w:t xml:space="preserve">% или в сумме </w:t>
      </w:r>
      <w:r w:rsidR="00DE6AD1">
        <w:rPr>
          <w:sz w:val="26"/>
          <w:szCs w:val="26"/>
          <w:lang w:val="ru-RU"/>
        </w:rPr>
        <w:t>3,3</w:t>
      </w:r>
      <w:r w:rsidRPr="00007323">
        <w:rPr>
          <w:sz w:val="26"/>
          <w:szCs w:val="26"/>
          <w:lang w:val="ru-RU"/>
        </w:rPr>
        <w:t xml:space="preserve">тыс.руб. </w:t>
      </w:r>
      <w:r w:rsidR="00DE6AD1">
        <w:rPr>
          <w:sz w:val="26"/>
          <w:szCs w:val="26"/>
          <w:lang w:val="ru-RU"/>
        </w:rPr>
        <w:t>Отклонение составило</w:t>
      </w:r>
      <w:r w:rsidR="00DE6AD1" w:rsidRPr="00007323">
        <w:rPr>
          <w:rFonts w:eastAsia="Calibri"/>
          <w:sz w:val="26"/>
          <w:szCs w:val="26"/>
          <w:lang w:val="ru-RU" w:bidi="ar-SA"/>
        </w:rPr>
        <w:t xml:space="preserve"> </w:t>
      </w:r>
      <w:r w:rsidR="00DE6AD1">
        <w:rPr>
          <w:rFonts w:eastAsia="Calibri"/>
          <w:sz w:val="26"/>
          <w:szCs w:val="26"/>
          <w:lang w:val="ru-RU" w:bidi="ar-SA"/>
        </w:rPr>
        <w:t>в сумме 0,5тыс.руб., в связи со снижением</w:t>
      </w:r>
      <w:r w:rsidRPr="00007323">
        <w:rPr>
          <w:color w:val="000000"/>
          <w:sz w:val="26"/>
          <w:szCs w:val="26"/>
          <w:lang w:val="ru-RU"/>
        </w:rPr>
        <w:t xml:space="preserve"> обращени</w:t>
      </w:r>
      <w:r w:rsidR="00DE6AD1">
        <w:rPr>
          <w:color w:val="000000"/>
          <w:sz w:val="26"/>
          <w:szCs w:val="26"/>
          <w:lang w:val="ru-RU"/>
        </w:rPr>
        <w:t>й</w:t>
      </w:r>
      <w:r w:rsidRPr="00007323">
        <w:rPr>
          <w:color w:val="000000"/>
          <w:sz w:val="26"/>
          <w:szCs w:val="26"/>
          <w:lang w:val="ru-RU"/>
        </w:rPr>
        <w:t xml:space="preserve"> граждан за нотариальными услугами.</w:t>
      </w:r>
    </w:p>
    <w:p w:rsidR="001B4AD0" w:rsidRDefault="001B4AD0" w:rsidP="001B4AD0">
      <w:pPr>
        <w:spacing w:line="271" w:lineRule="auto"/>
        <w:ind w:firstLine="708"/>
        <w:jc w:val="both"/>
        <w:rPr>
          <w:szCs w:val="28"/>
          <w:lang w:val="ru-RU"/>
        </w:rPr>
      </w:pPr>
      <w:r>
        <w:rPr>
          <w:sz w:val="26"/>
          <w:szCs w:val="26"/>
          <w:lang w:val="ru-RU"/>
        </w:rPr>
        <w:t>В отчетном периоде сверх утвержденных плановых назначений</w:t>
      </w:r>
      <w:r w:rsidRPr="001B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CD4379">
        <w:rPr>
          <w:sz w:val="26"/>
          <w:szCs w:val="26"/>
          <w:lang w:val="ru-RU"/>
        </w:rPr>
        <w:t>оступ</w:t>
      </w:r>
      <w:r>
        <w:rPr>
          <w:sz w:val="26"/>
          <w:szCs w:val="26"/>
          <w:lang w:val="ru-RU"/>
        </w:rPr>
        <w:t>ило в бюджет поселения по следующим налоговым доходным источникам:</w:t>
      </w:r>
    </w:p>
    <w:p w:rsidR="00D95D6E" w:rsidRDefault="00D264A0" w:rsidP="00156533">
      <w:pPr>
        <w:widowControl w:val="0"/>
        <w:tabs>
          <w:tab w:val="left" w:pos="709"/>
        </w:tabs>
        <w:jc w:val="both"/>
        <w:rPr>
          <w:rFonts w:eastAsia="Calibri"/>
          <w:sz w:val="26"/>
          <w:szCs w:val="26"/>
          <w:lang w:val="ru-RU" w:bidi="ar-SA"/>
        </w:rPr>
      </w:pPr>
      <w:r w:rsidRPr="00007323">
        <w:rPr>
          <w:rFonts w:eastAsia="Calibri"/>
          <w:b/>
          <w:i/>
          <w:sz w:val="26"/>
          <w:szCs w:val="26"/>
          <w:lang w:val="ru-RU" w:bidi="ar-SA"/>
        </w:rPr>
        <w:tab/>
      </w:r>
      <w:r w:rsidR="00FC50FB" w:rsidRPr="00007323">
        <w:rPr>
          <w:rFonts w:eastAsia="Calibri"/>
          <w:b/>
          <w:i/>
          <w:sz w:val="26"/>
          <w:szCs w:val="26"/>
          <w:lang w:val="ru-RU" w:bidi="ar-SA"/>
        </w:rPr>
        <w:t xml:space="preserve">Налог от уплаты акцизов на нефтепродукты </w:t>
      </w:r>
      <w:r w:rsidR="00FC50FB" w:rsidRPr="00007323">
        <w:rPr>
          <w:rFonts w:eastAsia="Calibri"/>
          <w:sz w:val="26"/>
          <w:szCs w:val="26"/>
          <w:lang w:val="ru-RU" w:bidi="ar-SA"/>
        </w:rPr>
        <w:t xml:space="preserve">поступил в сумме </w:t>
      </w:r>
      <w:r w:rsidR="00FC50FB">
        <w:rPr>
          <w:rFonts w:eastAsia="Calibri"/>
          <w:sz w:val="26"/>
          <w:szCs w:val="26"/>
          <w:lang w:val="ru-RU" w:bidi="ar-SA"/>
        </w:rPr>
        <w:t>1 807,8</w:t>
      </w:r>
      <w:r w:rsidR="00FC50FB" w:rsidRPr="00007323">
        <w:rPr>
          <w:rFonts w:eastAsia="Calibri"/>
          <w:sz w:val="26"/>
          <w:szCs w:val="26"/>
          <w:lang w:val="ru-RU" w:bidi="ar-SA"/>
        </w:rPr>
        <w:t xml:space="preserve">тыс.руб., что составило </w:t>
      </w:r>
      <w:r w:rsidR="00FC50FB">
        <w:rPr>
          <w:rFonts w:eastAsia="Calibri"/>
          <w:sz w:val="26"/>
          <w:szCs w:val="26"/>
          <w:lang w:val="ru-RU" w:bidi="ar-SA"/>
        </w:rPr>
        <w:t>1</w:t>
      </w:r>
      <w:r w:rsidR="001B4AD0">
        <w:rPr>
          <w:rFonts w:eastAsia="Calibri"/>
          <w:sz w:val="26"/>
          <w:szCs w:val="26"/>
          <w:lang w:val="ru-RU" w:bidi="ar-SA"/>
        </w:rPr>
        <w:t>0</w:t>
      </w:r>
      <w:r w:rsidR="00FC50FB">
        <w:rPr>
          <w:rFonts w:eastAsia="Calibri"/>
          <w:sz w:val="26"/>
          <w:szCs w:val="26"/>
          <w:lang w:val="ru-RU" w:bidi="ar-SA"/>
        </w:rPr>
        <w:t>0,2</w:t>
      </w:r>
      <w:r w:rsidR="00FC50FB" w:rsidRPr="00007323">
        <w:rPr>
          <w:rFonts w:eastAsia="Calibri"/>
          <w:sz w:val="26"/>
          <w:szCs w:val="26"/>
          <w:lang w:val="ru-RU" w:bidi="ar-SA"/>
        </w:rPr>
        <w:t xml:space="preserve">% от плана. Дополнительно поступило </w:t>
      </w:r>
      <w:r w:rsidR="001B4AD0">
        <w:rPr>
          <w:rFonts w:eastAsia="Calibri"/>
          <w:sz w:val="26"/>
          <w:szCs w:val="26"/>
          <w:lang w:val="ru-RU" w:bidi="ar-SA"/>
        </w:rPr>
        <w:t>2,5</w:t>
      </w:r>
      <w:r w:rsidR="00FC50FB" w:rsidRPr="00007323">
        <w:rPr>
          <w:rFonts w:eastAsia="Calibri"/>
          <w:sz w:val="26"/>
          <w:szCs w:val="26"/>
          <w:lang w:val="ru-RU" w:bidi="ar-SA"/>
        </w:rPr>
        <w:t>тыс.руб.</w:t>
      </w:r>
      <w:bookmarkStart w:id="0" w:name="OLE_LINK90"/>
    </w:p>
    <w:p w:rsidR="00D95D6E" w:rsidRPr="00007323" w:rsidRDefault="00D95D6E" w:rsidP="00156533">
      <w:pPr>
        <w:widowControl w:val="0"/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 w:bidi="ar-SA"/>
        </w:rPr>
        <w:tab/>
      </w:r>
      <w:r w:rsidRPr="00007323">
        <w:rPr>
          <w:rFonts w:eastAsia="Calibri"/>
          <w:b/>
          <w:i/>
          <w:sz w:val="26"/>
          <w:szCs w:val="26"/>
          <w:lang w:val="ru-RU" w:bidi="ar-SA"/>
        </w:rPr>
        <w:t>По</w:t>
      </w:r>
      <w:r>
        <w:rPr>
          <w:rFonts w:eastAsia="Calibri"/>
          <w:b/>
          <w:i/>
          <w:sz w:val="26"/>
          <w:szCs w:val="26"/>
          <w:lang w:val="ru-RU" w:bidi="ar-SA"/>
        </w:rPr>
        <w:t xml:space="preserve"> </w:t>
      </w:r>
      <w:r w:rsidRPr="00007323">
        <w:rPr>
          <w:rFonts w:eastAsia="Calibri"/>
          <w:b/>
          <w:i/>
          <w:sz w:val="26"/>
          <w:szCs w:val="26"/>
          <w:lang w:val="ru-RU" w:bidi="ar-SA"/>
        </w:rPr>
        <w:t>налогу на имущество</w:t>
      </w:r>
      <w:r>
        <w:rPr>
          <w:rFonts w:eastAsia="Calibri"/>
          <w:b/>
          <w:i/>
          <w:sz w:val="26"/>
          <w:szCs w:val="26"/>
          <w:lang w:val="ru-RU" w:bidi="ar-SA"/>
        </w:rPr>
        <w:t xml:space="preserve"> </w:t>
      </w:r>
      <w:r w:rsidRPr="00007323">
        <w:rPr>
          <w:rFonts w:eastAsia="Calibri"/>
          <w:sz w:val="26"/>
          <w:szCs w:val="26"/>
          <w:lang w:val="ru-RU" w:bidi="ar-SA"/>
        </w:rPr>
        <w:t xml:space="preserve">в бюджет поступило </w:t>
      </w:r>
      <w:r w:rsidR="00CE115E">
        <w:rPr>
          <w:rFonts w:eastAsia="Calibri"/>
          <w:sz w:val="26"/>
          <w:szCs w:val="26"/>
          <w:lang w:val="ru-RU" w:bidi="ar-SA"/>
        </w:rPr>
        <w:t>533,5</w:t>
      </w:r>
      <w:r w:rsidRPr="00007323">
        <w:rPr>
          <w:rFonts w:eastAsia="Calibri"/>
          <w:sz w:val="26"/>
          <w:szCs w:val="26"/>
          <w:lang w:val="ru-RU" w:bidi="ar-SA"/>
        </w:rPr>
        <w:t>тыс.руб. (план исполнен на</w:t>
      </w:r>
      <w:r>
        <w:rPr>
          <w:rFonts w:eastAsia="Calibri"/>
          <w:sz w:val="26"/>
          <w:szCs w:val="26"/>
          <w:lang w:val="ru-RU" w:bidi="ar-SA"/>
        </w:rPr>
        <w:t xml:space="preserve"> 103,0</w:t>
      </w:r>
      <w:r w:rsidRPr="00007323">
        <w:rPr>
          <w:rFonts w:eastAsia="Calibri"/>
          <w:sz w:val="26"/>
          <w:szCs w:val="26"/>
          <w:lang w:val="ru-RU" w:bidi="ar-SA"/>
        </w:rPr>
        <w:t>%),</w:t>
      </w:r>
      <w:r>
        <w:rPr>
          <w:rFonts w:eastAsia="Calibri"/>
          <w:sz w:val="26"/>
          <w:szCs w:val="26"/>
          <w:lang w:val="ru-RU" w:bidi="ar-SA"/>
        </w:rPr>
        <w:t xml:space="preserve"> </w:t>
      </w:r>
      <w:r w:rsidRPr="00007323">
        <w:rPr>
          <w:sz w:val="26"/>
          <w:szCs w:val="26"/>
          <w:lang w:val="ru-RU"/>
        </w:rPr>
        <w:t xml:space="preserve">в связи с погашением налогоплательщиками </w:t>
      </w:r>
      <w:r>
        <w:rPr>
          <w:sz w:val="26"/>
          <w:szCs w:val="26"/>
          <w:lang w:val="ru-RU"/>
        </w:rPr>
        <w:t>задолженности прошлых лет.</w:t>
      </w:r>
    </w:p>
    <w:bookmarkEnd w:id="0"/>
    <w:p w:rsidR="001B4AD0" w:rsidRDefault="001B4AD0" w:rsidP="00156533">
      <w:pPr>
        <w:widowControl w:val="0"/>
        <w:tabs>
          <w:tab w:val="left" w:pos="709"/>
        </w:tabs>
        <w:jc w:val="both"/>
        <w:rPr>
          <w:color w:val="000000"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007323">
        <w:rPr>
          <w:b/>
          <w:i/>
          <w:sz w:val="26"/>
          <w:szCs w:val="26"/>
          <w:lang w:val="ru-RU"/>
        </w:rPr>
        <w:t>Единый сельскохозяйственный налог</w:t>
      </w:r>
      <w:r w:rsidRPr="00007323">
        <w:rPr>
          <w:sz w:val="26"/>
          <w:szCs w:val="26"/>
          <w:lang w:val="ru-RU"/>
        </w:rPr>
        <w:t xml:space="preserve"> поступил </w:t>
      </w:r>
      <w:r w:rsidR="00D95D6E">
        <w:rPr>
          <w:sz w:val="26"/>
          <w:szCs w:val="26"/>
          <w:lang w:val="ru-RU"/>
        </w:rPr>
        <w:t xml:space="preserve">в пределах плановых назначений </w:t>
      </w:r>
      <w:r w:rsidRPr="00007323">
        <w:rPr>
          <w:sz w:val="26"/>
          <w:szCs w:val="26"/>
          <w:lang w:val="ru-RU"/>
        </w:rPr>
        <w:t xml:space="preserve">в сумме </w:t>
      </w:r>
      <w:r w:rsidR="00D95D6E">
        <w:rPr>
          <w:sz w:val="26"/>
          <w:szCs w:val="26"/>
          <w:lang w:val="ru-RU"/>
        </w:rPr>
        <w:t>1,4</w:t>
      </w:r>
      <w:r w:rsidRPr="00007323">
        <w:rPr>
          <w:sz w:val="26"/>
          <w:szCs w:val="26"/>
          <w:lang w:val="ru-RU"/>
        </w:rPr>
        <w:t>тыс.руб.</w:t>
      </w:r>
      <w:r w:rsidRPr="00007323">
        <w:rPr>
          <w:color w:val="000000"/>
          <w:sz w:val="26"/>
          <w:szCs w:val="26"/>
          <w:lang w:val="ru-RU"/>
        </w:rPr>
        <w:t xml:space="preserve"> </w:t>
      </w:r>
    </w:p>
    <w:p w:rsidR="00DC25F7" w:rsidRPr="00007323" w:rsidRDefault="00241245" w:rsidP="00007323">
      <w:pPr>
        <w:spacing w:line="271" w:lineRule="auto"/>
        <w:ind w:firstLine="708"/>
        <w:jc w:val="both"/>
        <w:rPr>
          <w:rFonts w:eastAsia="Tahoma"/>
          <w:color w:val="000000"/>
          <w:sz w:val="26"/>
          <w:szCs w:val="26"/>
          <w:lang w:val="ru-RU"/>
        </w:rPr>
      </w:pPr>
      <w:r w:rsidRPr="00007323">
        <w:rPr>
          <w:rFonts w:eastAsia="Calibri"/>
          <w:sz w:val="26"/>
          <w:szCs w:val="26"/>
          <w:lang w:val="ru-RU" w:bidi="ar-SA"/>
        </w:rPr>
        <w:lastRenderedPageBreak/>
        <w:t>План поступлений по</w:t>
      </w:r>
      <w:r w:rsidR="00582A4A">
        <w:rPr>
          <w:rFonts w:eastAsia="Calibri"/>
          <w:sz w:val="26"/>
          <w:szCs w:val="26"/>
          <w:lang w:val="ru-RU" w:bidi="ar-SA"/>
        </w:rPr>
        <w:t xml:space="preserve"> </w:t>
      </w:r>
      <w:r w:rsidRPr="00007323">
        <w:rPr>
          <w:rFonts w:eastAsia="Calibri"/>
          <w:b/>
          <w:i/>
          <w:sz w:val="26"/>
          <w:szCs w:val="26"/>
          <w:lang w:val="ru-RU" w:bidi="ar-SA"/>
        </w:rPr>
        <w:t>«Неналоговым доходам»</w:t>
      </w:r>
      <w:r w:rsidRPr="00007323">
        <w:rPr>
          <w:rFonts w:eastAsia="Calibri"/>
          <w:sz w:val="26"/>
          <w:szCs w:val="26"/>
          <w:lang w:val="ru-RU" w:bidi="ar-SA"/>
        </w:rPr>
        <w:t xml:space="preserve"> за 20</w:t>
      </w:r>
      <w:r w:rsidR="0042555D">
        <w:rPr>
          <w:rFonts w:eastAsia="Calibri"/>
          <w:sz w:val="26"/>
          <w:szCs w:val="26"/>
          <w:lang w:val="ru-RU" w:bidi="ar-SA"/>
        </w:rPr>
        <w:t>20</w:t>
      </w:r>
      <w:r w:rsidRPr="00007323">
        <w:rPr>
          <w:rFonts w:eastAsia="Calibri"/>
          <w:sz w:val="26"/>
          <w:szCs w:val="26"/>
          <w:lang w:val="ru-RU" w:bidi="ar-SA"/>
        </w:rPr>
        <w:t xml:space="preserve"> г</w:t>
      </w:r>
      <w:r w:rsidR="00296305" w:rsidRPr="00007323">
        <w:rPr>
          <w:rFonts w:eastAsia="Calibri"/>
          <w:sz w:val="26"/>
          <w:szCs w:val="26"/>
          <w:lang w:val="ru-RU" w:bidi="ar-SA"/>
        </w:rPr>
        <w:t xml:space="preserve">од </w:t>
      </w:r>
      <w:r w:rsidR="0042555D">
        <w:rPr>
          <w:rFonts w:eastAsia="Calibri"/>
          <w:sz w:val="26"/>
          <w:szCs w:val="26"/>
          <w:lang w:val="ru-RU" w:bidi="ar-SA"/>
        </w:rPr>
        <w:t xml:space="preserve">в сумме 431,9тыс.руб. </w:t>
      </w:r>
      <w:r w:rsidR="004137FA" w:rsidRPr="00007323">
        <w:rPr>
          <w:rFonts w:eastAsia="Calibri"/>
          <w:sz w:val="26"/>
          <w:szCs w:val="26"/>
          <w:lang w:val="ru-RU"/>
        </w:rPr>
        <w:t xml:space="preserve">исполнен </w:t>
      </w:r>
      <w:r w:rsidR="0042555D">
        <w:rPr>
          <w:rFonts w:eastAsia="Calibri"/>
          <w:sz w:val="26"/>
          <w:szCs w:val="26"/>
          <w:lang w:val="ru-RU"/>
        </w:rPr>
        <w:t>на 86,6</w:t>
      </w:r>
      <w:r w:rsidR="00DC25F7" w:rsidRPr="00007323">
        <w:rPr>
          <w:rFonts w:eastAsia="Calibri"/>
          <w:sz w:val="26"/>
          <w:szCs w:val="26"/>
          <w:lang w:val="ru-RU"/>
        </w:rPr>
        <w:t xml:space="preserve">% </w:t>
      </w:r>
      <w:r w:rsidR="0042555D">
        <w:rPr>
          <w:rFonts w:eastAsia="Calibri"/>
          <w:sz w:val="26"/>
          <w:szCs w:val="26"/>
          <w:lang w:val="ru-RU"/>
        </w:rPr>
        <w:t>или в сумме 373,7тыс.руб.</w:t>
      </w:r>
      <w:r w:rsidR="00DC25F7" w:rsidRPr="00007323">
        <w:rPr>
          <w:rFonts w:eastAsia="Calibri"/>
          <w:sz w:val="26"/>
          <w:szCs w:val="26"/>
          <w:lang w:val="ru-RU"/>
        </w:rPr>
        <w:t xml:space="preserve"> Отклонение составило в сумме </w:t>
      </w:r>
      <w:r w:rsidR="0042555D">
        <w:rPr>
          <w:rFonts w:eastAsia="Calibri"/>
          <w:sz w:val="26"/>
          <w:szCs w:val="26"/>
          <w:lang w:val="ru-RU"/>
        </w:rPr>
        <w:t>58,2</w:t>
      </w:r>
      <w:r w:rsidR="00DC25F7" w:rsidRPr="00007323">
        <w:rPr>
          <w:rFonts w:eastAsia="Calibri"/>
          <w:sz w:val="26"/>
          <w:szCs w:val="26"/>
          <w:lang w:val="ru-RU"/>
        </w:rPr>
        <w:t>тыс.руб.</w:t>
      </w:r>
    </w:p>
    <w:p w:rsidR="00DC25F7" w:rsidRPr="00DC25F7" w:rsidRDefault="00DC25F7" w:rsidP="00DC25F7">
      <w:pPr>
        <w:spacing w:line="271" w:lineRule="auto"/>
        <w:ind w:firstLine="708"/>
        <w:jc w:val="both"/>
        <w:rPr>
          <w:rFonts w:eastAsia="Tahoma"/>
          <w:color w:val="000000"/>
          <w:sz w:val="10"/>
          <w:szCs w:val="10"/>
          <w:lang w:val="ru-RU"/>
        </w:rPr>
      </w:pPr>
    </w:p>
    <w:p w:rsidR="00304734" w:rsidRDefault="00DC25F7" w:rsidP="00DC25F7">
      <w:pPr>
        <w:spacing w:line="271" w:lineRule="auto"/>
        <w:jc w:val="center"/>
        <w:rPr>
          <w:rFonts w:eastAsia="Tahoma"/>
          <w:color w:val="000000"/>
          <w:sz w:val="26"/>
          <w:szCs w:val="26"/>
          <w:lang w:val="ru-RU"/>
        </w:rPr>
      </w:pPr>
      <w:r w:rsidRPr="00E93E1C">
        <w:rPr>
          <w:b/>
          <w:sz w:val="26"/>
          <w:szCs w:val="26"/>
          <w:lang w:val="ru-RU"/>
        </w:rPr>
        <w:t>Структура поступлений неналоговых доходов в 20</w:t>
      </w:r>
      <w:r w:rsidR="005C00CE">
        <w:rPr>
          <w:b/>
          <w:sz w:val="26"/>
          <w:szCs w:val="26"/>
          <w:lang w:val="ru-RU"/>
        </w:rPr>
        <w:t>20</w:t>
      </w:r>
      <w:r w:rsidRPr="00E93E1C">
        <w:rPr>
          <w:b/>
          <w:sz w:val="26"/>
          <w:szCs w:val="26"/>
          <w:lang w:val="ru-RU"/>
        </w:rPr>
        <w:t xml:space="preserve"> году.</w:t>
      </w:r>
      <w:r w:rsidRPr="00E93E1C"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444359" cy="2333296"/>
            <wp:effectExtent l="0" t="0" r="0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1E0A" w:rsidRDefault="00381E0A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CB16FD" w:rsidRPr="00582A4A" w:rsidRDefault="00CB16FD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Основные причины отклонений исполнения неналоговых доходов от утвержденных плановых назначений</w:t>
      </w:r>
      <w:r w:rsidR="00381E0A">
        <w:rPr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>следующие:</w:t>
      </w:r>
    </w:p>
    <w:p w:rsidR="009A046E" w:rsidRPr="00582A4A" w:rsidRDefault="009A046E" w:rsidP="00582A4A">
      <w:pPr>
        <w:pStyle w:val="aa"/>
        <w:spacing w:line="271" w:lineRule="auto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582A4A">
        <w:rPr>
          <w:color w:val="000000"/>
          <w:sz w:val="26"/>
          <w:szCs w:val="26"/>
          <w:lang w:val="ru-RU"/>
        </w:rPr>
        <w:t>*доходы от использова</w:t>
      </w:r>
      <w:r w:rsidR="00830BA3">
        <w:rPr>
          <w:color w:val="000000"/>
          <w:sz w:val="26"/>
          <w:szCs w:val="26"/>
          <w:lang w:val="ru-RU"/>
        </w:rPr>
        <w:t>ния имущества поступили в сумме</w:t>
      </w:r>
      <w:r w:rsidRPr="00582A4A">
        <w:rPr>
          <w:color w:val="000000"/>
          <w:sz w:val="26"/>
          <w:szCs w:val="26"/>
          <w:lang w:val="ru-RU"/>
        </w:rPr>
        <w:t xml:space="preserve"> </w:t>
      </w:r>
      <w:r w:rsidR="00830BA3">
        <w:rPr>
          <w:color w:val="000000"/>
          <w:sz w:val="26"/>
          <w:szCs w:val="26"/>
          <w:lang w:val="ru-RU"/>
        </w:rPr>
        <w:t>52,0</w:t>
      </w:r>
      <w:r w:rsidRPr="00582A4A">
        <w:rPr>
          <w:color w:val="000000"/>
          <w:sz w:val="26"/>
          <w:szCs w:val="26"/>
          <w:lang w:val="ru-RU"/>
        </w:rPr>
        <w:t xml:space="preserve">тыс.руб. или на </w:t>
      </w:r>
      <w:r w:rsidR="00830BA3">
        <w:rPr>
          <w:color w:val="000000"/>
          <w:sz w:val="26"/>
          <w:szCs w:val="26"/>
          <w:lang w:val="ru-RU"/>
        </w:rPr>
        <w:t>47,2</w:t>
      </w:r>
      <w:r w:rsidRPr="00582A4A">
        <w:rPr>
          <w:color w:val="000000"/>
          <w:sz w:val="26"/>
          <w:szCs w:val="26"/>
          <w:lang w:val="ru-RU"/>
        </w:rPr>
        <w:t xml:space="preserve">% от плана в сумме </w:t>
      </w:r>
      <w:r w:rsidR="00621414">
        <w:rPr>
          <w:color w:val="000000"/>
          <w:sz w:val="26"/>
          <w:szCs w:val="26"/>
          <w:lang w:val="ru-RU"/>
        </w:rPr>
        <w:t>110,2</w:t>
      </w:r>
      <w:r w:rsidRPr="00582A4A">
        <w:rPr>
          <w:color w:val="000000"/>
          <w:sz w:val="26"/>
          <w:szCs w:val="26"/>
          <w:lang w:val="ru-RU"/>
        </w:rPr>
        <w:t>тыс.руб.</w:t>
      </w:r>
      <w:r w:rsidR="00381E0A">
        <w:rPr>
          <w:color w:val="000000"/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 xml:space="preserve">Отклонение в сумме </w:t>
      </w:r>
      <w:r w:rsidR="00621414">
        <w:rPr>
          <w:sz w:val="26"/>
          <w:szCs w:val="26"/>
          <w:lang w:val="ru-RU"/>
        </w:rPr>
        <w:t>58,2</w:t>
      </w:r>
      <w:r w:rsidRPr="00582A4A">
        <w:rPr>
          <w:sz w:val="26"/>
          <w:szCs w:val="26"/>
          <w:lang w:val="ru-RU"/>
        </w:rPr>
        <w:t>тыс.руб. связано с неисполнением арендаторами своих обязательств по уплате арендной платы;</w:t>
      </w:r>
    </w:p>
    <w:p w:rsidR="009A046E" w:rsidRPr="00582A4A" w:rsidRDefault="009A046E" w:rsidP="00582A4A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582A4A">
        <w:rPr>
          <w:color w:val="000000"/>
          <w:sz w:val="26"/>
          <w:szCs w:val="26"/>
        </w:rPr>
        <w:t> </w:t>
      </w:r>
      <w:r w:rsidRPr="00582A4A">
        <w:rPr>
          <w:color w:val="000000"/>
          <w:sz w:val="26"/>
          <w:szCs w:val="26"/>
          <w:lang w:val="ru-RU"/>
        </w:rPr>
        <w:tab/>
        <w:t>* доходы от</w:t>
      </w:r>
      <w:r w:rsidR="00200F72" w:rsidRPr="00582A4A">
        <w:rPr>
          <w:color w:val="000000"/>
          <w:sz w:val="26"/>
          <w:szCs w:val="26"/>
          <w:lang w:val="ru-RU"/>
        </w:rPr>
        <w:t xml:space="preserve"> оказания платных услуг и компенсации затрат государства поступили в </w:t>
      </w:r>
      <w:r w:rsidR="00091557" w:rsidRPr="00582A4A">
        <w:rPr>
          <w:color w:val="000000"/>
          <w:sz w:val="26"/>
          <w:szCs w:val="26"/>
          <w:lang w:val="ru-RU"/>
        </w:rPr>
        <w:t xml:space="preserve">пределах плановых назначений в </w:t>
      </w:r>
      <w:r w:rsidR="00200F72" w:rsidRPr="00582A4A">
        <w:rPr>
          <w:color w:val="000000"/>
          <w:sz w:val="26"/>
          <w:szCs w:val="26"/>
          <w:lang w:val="ru-RU"/>
        </w:rPr>
        <w:t xml:space="preserve">сумме </w:t>
      </w:r>
      <w:r w:rsidR="00621414">
        <w:rPr>
          <w:color w:val="000000"/>
          <w:sz w:val="26"/>
          <w:szCs w:val="26"/>
          <w:lang w:val="ru-RU"/>
        </w:rPr>
        <w:t>7</w:t>
      </w:r>
      <w:r w:rsidR="00200F72" w:rsidRPr="00582A4A">
        <w:rPr>
          <w:color w:val="000000"/>
          <w:sz w:val="26"/>
          <w:szCs w:val="26"/>
          <w:lang w:val="ru-RU"/>
        </w:rPr>
        <w:t>6,</w:t>
      </w:r>
      <w:r w:rsidR="00621414">
        <w:rPr>
          <w:color w:val="000000"/>
          <w:sz w:val="26"/>
          <w:szCs w:val="26"/>
          <w:lang w:val="ru-RU"/>
        </w:rPr>
        <w:t>3</w:t>
      </w:r>
      <w:r w:rsidR="00200F72" w:rsidRPr="00582A4A">
        <w:rPr>
          <w:color w:val="000000"/>
          <w:sz w:val="26"/>
          <w:szCs w:val="26"/>
          <w:lang w:val="ru-RU"/>
        </w:rPr>
        <w:t>тыс.руб.;</w:t>
      </w:r>
    </w:p>
    <w:p w:rsidR="009A046E" w:rsidRPr="00582A4A" w:rsidRDefault="00200F72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color w:val="000000"/>
          <w:sz w:val="26"/>
          <w:szCs w:val="26"/>
          <w:lang w:val="ru-RU"/>
        </w:rPr>
        <w:t>*</w:t>
      </w:r>
      <w:r w:rsidR="00091557" w:rsidRPr="00582A4A">
        <w:rPr>
          <w:color w:val="000000"/>
          <w:sz w:val="26"/>
          <w:szCs w:val="26"/>
          <w:lang w:val="ru-RU"/>
        </w:rPr>
        <w:t>в</w:t>
      </w:r>
      <w:r w:rsidRPr="00582A4A">
        <w:rPr>
          <w:color w:val="000000"/>
          <w:sz w:val="26"/>
          <w:szCs w:val="26"/>
          <w:lang w:val="ru-RU"/>
        </w:rPr>
        <w:t xml:space="preserve"> отчетном периоде</w:t>
      </w:r>
      <w:r w:rsidR="009A046E" w:rsidRPr="00582A4A">
        <w:rPr>
          <w:color w:val="000000"/>
          <w:sz w:val="26"/>
          <w:szCs w:val="26"/>
          <w:lang w:val="ru-RU"/>
        </w:rPr>
        <w:t xml:space="preserve"> поступили пени за нарушение законодательства РФ о контрактной системе в сфере закупок товаров, работ, услуг для обеспечения государственных и муниципальных нужд (</w:t>
      </w:r>
      <w:r w:rsidR="00381E0A">
        <w:rPr>
          <w:color w:val="000000"/>
          <w:sz w:val="26"/>
          <w:szCs w:val="26"/>
          <w:lang w:val="ru-RU"/>
        </w:rPr>
        <w:t xml:space="preserve">за </w:t>
      </w:r>
      <w:r w:rsidR="009A046E" w:rsidRPr="00582A4A">
        <w:rPr>
          <w:color w:val="000000"/>
          <w:sz w:val="26"/>
          <w:szCs w:val="26"/>
          <w:lang w:val="ru-RU"/>
        </w:rPr>
        <w:t>нарушение сроков вы</w:t>
      </w:r>
      <w:r w:rsidR="00621414">
        <w:rPr>
          <w:color w:val="000000"/>
          <w:sz w:val="26"/>
          <w:szCs w:val="26"/>
          <w:lang w:val="ru-RU"/>
        </w:rPr>
        <w:t>полнения работ по муниципальным</w:t>
      </w:r>
      <w:r w:rsidR="009A046E" w:rsidRPr="00582A4A">
        <w:rPr>
          <w:color w:val="000000"/>
          <w:sz w:val="26"/>
          <w:szCs w:val="26"/>
          <w:lang w:val="ru-RU"/>
        </w:rPr>
        <w:t xml:space="preserve"> контракт</w:t>
      </w:r>
      <w:r w:rsidR="00621414">
        <w:rPr>
          <w:color w:val="000000"/>
          <w:sz w:val="26"/>
          <w:szCs w:val="26"/>
          <w:lang w:val="ru-RU"/>
        </w:rPr>
        <w:t>ам</w:t>
      </w:r>
      <w:r w:rsidR="009A046E" w:rsidRPr="00582A4A">
        <w:rPr>
          <w:color w:val="000000"/>
          <w:sz w:val="26"/>
          <w:szCs w:val="26"/>
          <w:lang w:val="ru-RU"/>
        </w:rPr>
        <w:t>)</w:t>
      </w:r>
      <w:r w:rsidR="00091557" w:rsidRPr="00582A4A">
        <w:rPr>
          <w:color w:val="000000"/>
          <w:sz w:val="26"/>
          <w:szCs w:val="26"/>
          <w:lang w:val="ru-RU"/>
        </w:rPr>
        <w:t xml:space="preserve"> в сумме </w:t>
      </w:r>
      <w:r w:rsidR="00621414">
        <w:rPr>
          <w:color w:val="000000"/>
          <w:sz w:val="26"/>
          <w:szCs w:val="26"/>
          <w:lang w:val="ru-RU"/>
        </w:rPr>
        <w:t>245,4</w:t>
      </w:r>
      <w:r w:rsidR="00091557" w:rsidRPr="00582A4A">
        <w:rPr>
          <w:color w:val="000000"/>
          <w:sz w:val="26"/>
          <w:szCs w:val="26"/>
          <w:lang w:val="ru-RU"/>
        </w:rPr>
        <w:t>тыс.руб.</w:t>
      </w:r>
    </w:p>
    <w:p w:rsidR="00D60E27" w:rsidRPr="00B819FC" w:rsidRDefault="00D60E27" w:rsidP="00582A4A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DC25F7" w:rsidRPr="00582A4A" w:rsidRDefault="004A576D" w:rsidP="00582A4A">
      <w:pPr>
        <w:spacing w:line="271" w:lineRule="auto"/>
        <w:jc w:val="center"/>
        <w:rPr>
          <w:sz w:val="26"/>
          <w:szCs w:val="26"/>
          <w:lang w:val="ru-RU"/>
        </w:rPr>
      </w:pPr>
      <w:r w:rsidRPr="00582A4A">
        <w:rPr>
          <w:b/>
          <w:sz w:val="26"/>
          <w:szCs w:val="26"/>
          <w:lang w:val="ru-RU"/>
        </w:rPr>
        <w:t xml:space="preserve">Анализ </w:t>
      </w:r>
      <w:r w:rsidR="00DC25F7" w:rsidRPr="00582A4A">
        <w:rPr>
          <w:b/>
          <w:sz w:val="26"/>
          <w:szCs w:val="26"/>
          <w:lang w:val="ru-RU"/>
        </w:rPr>
        <w:t xml:space="preserve"> безвозмездных</w:t>
      </w:r>
      <w:r w:rsidR="00830BA3" w:rsidRPr="0078382B">
        <w:rPr>
          <w:b/>
          <w:sz w:val="26"/>
          <w:szCs w:val="26"/>
          <w:lang w:val="ru-RU"/>
        </w:rPr>
        <w:t xml:space="preserve"> </w:t>
      </w:r>
      <w:r w:rsidR="00DC25F7" w:rsidRPr="00582A4A">
        <w:rPr>
          <w:b/>
          <w:sz w:val="26"/>
          <w:szCs w:val="26"/>
          <w:lang w:val="ru-RU"/>
        </w:rPr>
        <w:t>поступлений.</w:t>
      </w:r>
    </w:p>
    <w:p w:rsidR="00686816" w:rsidRPr="00582A4A" w:rsidRDefault="00686816" w:rsidP="00582A4A">
      <w:pPr>
        <w:spacing w:line="271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В структуре доходов удельный вес безвозмездных поступлений, в общей сумме доходов бюджета 20</w:t>
      </w:r>
      <w:r w:rsidR="0078382B">
        <w:rPr>
          <w:sz w:val="26"/>
          <w:szCs w:val="26"/>
          <w:lang w:val="ru-RU"/>
        </w:rPr>
        <w:t>20</w:t>
      </w:r>
      <w:r w:rsidRPr="00582A4A">
        <w:rPr>
          <w:sz w:val="26"/>
          <w:szCs w:val="26"/>
          <w:lang w:val="ru-RU"/>
        </w:rPr>
        <w:t xml:space="preserve"> года, составил </w:t>
      </w:r>
      <w:r w:rsidR="0078382B">
        <w:rPr>
          <w:sz w:val="26"/>
          <w:szCs w:val="26"/>
          <w:lang w:val="ru-RU"/>
        </w:rPr>
        <w:t>57,</w:t>
      </w:r>
      <w:r w:rsidR="0015745D">
        <w:rPr>
          <w:sz w:val="26"/>
          <w:szCs w:val="26"/>
          <w:lang w:val="ru-RU"/>
        </w:rPr>
        <w:t>8</w:t>
      </w:r>
      <w:r w:rsidRPr="00582A4A">
        <w:rPr>
          <w:sz w:val="26"/>
          <w:szCs w:val="26"/>
          <w:lang w:val="ru-RU"/>
        </w:rPr>
        <w:t xml:space="preserve">% и поступили в сумме </w:t>
      </w:r>
      <w:r w:rsidR="0078382B">
        <w:rPr>
          <w:sz w:val="26"/>
          <w:szCs w:val="26"/>
          <w:lang w:val="ru-RU"/>
        </w:rPr>
        <w:t>9 951,6</w:t>
      </w:r>
      <w:r w:rsidRPr="00582A4A">
        <w:rPr>
          <w:sz w:val="26"/>
          <w:szCs w:val="26"/>
          <w:lang w:val="ru-RU"/>
        </w:rPr>
        <w:t>тыс.руб. или</w:t>
      </w:r>
      <w:r w:rsidR="00582A4A">
        <w:rPr>
          <w:sz w:val="26"/>
          <w:szCs w:val="26"/>
          <w:lang w:val="ru-RU"/>
        </w:rPr>
        <w:t xml:space="preserve"> </w:t>
      </w:r>
      <w:r w:rsidR="0078382B">
        <w:rPr>
          <w:sz w:val="26"/>
          <w:szCs w:val="26"/>
          <w:lang w:val="ru-RU"/>
        </w:rPr>
        <w:t>44,5</w:t>
      </w:r>
      <w:r w:rsidRPr="00582A4A">
        <w:rPr>
          <w:sz w:val="26"/>
          <w:szCs w:val="26"/>
          <w:lang w:val="ru-RU"/>
        </w:rPr>
        <w:t xml:space="preserve">% от  плана в сумме </w:t>
      </w:r>
      <w:r w:rsidR="0078382B">
        <w:rPr>
          <w:sz w:val="26"/>
          <w:szCs w:val="26"/>
          <w:lang w:val="ru-RU"/>
        </w:rPr>
        <w:t>22 405,4</w:t>
      </w:r>
      <w:r w:rsidRPr="00582A4A">
        <w:rPr>
          <w:sz w:val="26"/>
          <w:szCs w:val="26"/>
          <w:lang w:val="ru-RU"/>
        </w:rPr>
        <w:t>тыс.руб., в том числе: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*</w:t>
      </w:r>
      <w:r w:rsidR="00686816" w:rsidRPr="00582A4A">
        <w:rPr>
          <w:sz w:val="26"/>
          <w:szCs w:val="26"/>
          <w:lang w:val="ru-RU"/>
        </w:rPr>
        <w:t xml:space="preserve"> безвозмездные поступления от других бюджетов бюджетной системы при уточненном плане в сумме </w:t>
      </w:r>
      <w:r w:rsidR="00860BCC">
        <w:rPr>
          <w:sz w:val="26"/>
          <w:szCs w:val="26"/>
          <w:lang w:val="ru-RU"/>
        </w:rPr>
        <w:t>22 375,4</w:t>
      </w:r>
      <w:r w:rsidR="00686816" w:rsidRPr="00582A4A">
        <w:rPr>
          <w:sz w:val="26"/>
          <w:szCs w:val="26"/>
          <w:lang w:val="ru-RU"/>
        </w:rPr>
        <w:t xml:space="preserve">тыс.руб. поступили в сумме </w:t>
      </w:r>
      <w:r w:rsidR="00860BCC">
        <w:rPr>
          <w:sz w:val="26"/>
          <w:szCs w:val="26"/>
          <w:lang w:val="ru-RU"/>
        </w:rPr>
        <w:t>9 982,9</w:t>
      </w:r>
      <w:r w:rsidR="00686816" w:rsidRPr="00582A4A">
        <w:rPr>
          <w:sz w:val="26"/>
          <w:szCs w:val="26"/>
          <w:lang w:val="ru-RU"/>
        </w:rPr>
        <w:t>тыс.руб. (</w:t>
      </w:r>
      <w:r w:rsidR="00860BCC">
        <w:rPr>
          <w:sz w:val="26"/>
          <w:szCs w:val="26"/>
          <w:lang w:val="ru-RU"/>
        </w:rPr>
        <w:t>44,7</w:t>
      </w:r>
      <w:r w:rsidR="00686816" w:rsidRPr="00582A4A">
        <w:rPr>
          <w:sz w:val="26"/>
          <w:szCs w:val="26"/>
          <w:lang w:val="ru-RU"/>
        </w:rPr>
        <w:t xml:space="preserve">% от плана), их них: 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дотации – </w:t>
      </w:r>
      <w:r w:rsidR="00860BCC">
        <w:rPr>
          <w:sz w:val="26"/>
          <w:szCs w:val="26"/>
          <w:lang w:val="ru-RU"/>
        </w:rPr>
        <w:t>3 408,5</w:t>
      </w:r>
      <w:r w:rsidR="00686816" w:rsidRPr="00582A4A">
        <w:rPr>
          <w:sz w:val="26"/>
          <w:szCs w:val="26"/>
          <w:lang w:val="ru-RU"/>
        </w:rPr>
        <w:t>тыс.руб. (100%</w:t>
      </w:r>
      <w:r w:rsidRPr="00582A4A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 xml:space="preserve">), </w:t>
      </w:r>
    </w:p>
    <w:p w:rsidR="004D7354" w:rsidRDefault="004D7354" w:rsidP="009F5C46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субсидии </w:t>
      </w:r>
      <w:r w:rsidRPr="00582A4A">
        <w:rPr>
          <w:rFonts w:eastAsia="Tahoma"/>
          <w:color w:val="000000"/>
          <w:sz w:val="26"/>
          <w:szCs w:val="26"/>
          <w:lang w:val="ru-RU"/>
        </w:rPr>
        <w:t>на капитальный ремонт и ремонт автомобильных дорог общег</w:t>
      </w:r>
      <w:r w:rsidR="00860BCC">
        <w:rPr>
          <w:rFonts w:eastAsia="Tahoma"/>
          <w:color w:val="000000"/>
          <w:sz w:val="26"/>
          <w:szCs w:val="26"/>
          <w:lang w:val="ru-RU"/>
        </w:rPr>
        <w:t xml:space="preserve">о пользования местного значения </w:t>
      </w:r>
      <w:r w:rsidR="00686816" w:rsidRPr="00582A4A">
        <w:rPr>
          <w:sz w:val="26"/>
          <w:szCs w:val="26"/>
          <w:lang w:val="ru-RU"/>
        </w:rPr>
        <w:t xml:space="preserve">– </w:t>
      </w:r>
      <w:r w:rsidR="00860BCC">
        <w:rPr>
          <w:sz w:val="26"/>
          <w:szCs w:val="26"/>
          <w:lang w:val="ru-RU"/>
        </w:rPr>
        <w:t>731,4</w:t>
      </w:r>
      <w:r w:rsidR="00686816" w:rsidRPr="00582A4A">
        <w:rPr>
          <w:sz w:val="26"/>
          <w:szCs w:val="26"/>
          <w:lang w:val="ru-RU"/>
        </w:rPr>
        <w:t>тыс.руб. (</w:t>
      </w:r>
      <w:r w:rsidR="00860BCC">
        <w:rPr>
          <w:sz w:val="26"/>
          <w:szCs w:val="26"/>
          <w:lang w:val="ru-RU"/>
        </w:rPr>
        <w:t>7,9</w:t>
      </w:r>
      <w:r w:rsidR="00686816" w:rsidRPr="00582A4A">
        <w:rPr>
          <w:sz w:val="26"/>
          <w:szCs w:val="26"/>
          <w:lang w:val="ru-RU"/>
        </w:rPr>
        <w:t>%</w:t>
      </w:r>
      <w:r w:rsidRPr="00582A4A">
        <w:rPr>
          <w:sz w:val="26"/>
          <w:szCs w:val="26"/>
          <w:lang w:val="ru-RU"/>
        </w:rPr>
        <w:t xml:space="preserve"> от плана</w:t>
      </w:r>
      <w:r w:rsidR="00860BCC">
        <w:rPr>
          <w:sz w:val="26"/>
          <w:szCs w:val="26"/>
          <w:lang w:val="ru-RU"/>
        </w:rPr>
        <w:t xml:space="preserve"> – 5 519,9тыс.руб.</w:t>
      </w:r>
      <w:r w:rsidR="00686816" w:rsidRPr="00582A4A">
        <w:rPr>
          <w:sz w:val="26"/>
          <w:szCs w:val="26"/>
          <w:lang w:val="ru-RU"/>
        </w:rPr>
        <w:t>)</w:t>
      </w:r>
      <w:r w:rsidR="009F5C46">
        <w:rPr>
          <w:sz w:val="26"/>
          <w:szCs w:val="26"/>
          <w:lang w:val="ru-RU"/>
        </w:rPr>
        <w:t xml:space="preserve"> </w:t>
      </w:r>
      <w:r w:rsidR="009F5C46" w:rsidRPr="0016279F">
        <w:rPr>
          <w:color w:val="000000"/>
          <w:sz w:val="26"/>
          <w:lang w:val="ru-RU"/>
        </w:rPr>
        <w:t xml:space="preserve">В отчетном периоде не освоены бюджетные </w:t>
      </w:r>
      <w:r w:rsidR="009F5C46">
        <w:rPr>
          <w:color w:val="000000"/>
          <w:sz w:val="26"/>
          <w:lang w:val="ru-RU"/>
        </w:rPr>
        <w:t>назначения за счет средств</w:t>
      </w:r>
      <w:r w:rsidR="009F5C46" w:rsidRPr="0016279F">
        <w:rPr>
          <w:color w:val="000000"/>
          <w:sz w:val="26"/>
          <w:lang w:val="ru-RU"/>
        </w:rPr>
        <w:t xml:space="preserve"> областного бюджета, выделенные в сумме </w:t>
      </w:r>
      <w:r w:rsidR="00E43767">
        <w:rPr>
          <w:color w:val="000000"/>
          <w:sz w:val="26"/>
          <w:lang w:val="ru-RU"/>
        </w:rPr>
        <w:t>4 769,7</w:t>
      </w:r>
      <w:r w:rsidR="009F5C46" w:rsidRPr="0016279F">
        <w:rPr>
          <w:color w:val="000000"/>
          <w:sz w:val="26"/>
          <w:lang w:val="ru-RU"/>
        </w:rPr>
        <w:t xml:space="preserve">тыс.руб. </w:t>
      </w:r>
      <w:r w:rsidR="009F5C46">
        <w:rPr>
          <w:color w:val="000000"/>
          <w:sz w:val="26"/>
          <w:lang w:val="ru-RU"/>
        </w:rPr>
        <w:t xml:space="preserve">на </w:t>
      </w:r>
      <w:r w:rsidR="009F5C46">
        <w:rPr>
          <w:rFonts w:eastAsia="Calibri"/>
          <w:sz w:val="26"/>
          <w:szCs w:val="26"/>
          <w:lang w:val="ru-RU" w:bidi="ar-SA"/>
        </w:rPr>
        <w:t xml:space="preserve">ремонтные работы дороги в д. Большое Стремление, в связи с неисполнением подрядчиками условий </w:t>
      </w:r>
      <w:r w:rsidR="009F5C46">
        <w:rPr>
          <w:rFonts w:eastAsia="Calibri"/>
          <w:sz w:val="26"/>
          <w:szCs w:val="26"/>
          <w:lang w:val="ru-RU" w:bidi="ar-SA"/>
        </w:rPr>
        <w:lastRenderedPageBreak/>
        <w:t>муниципальных контрактов, расходы не производились</w:t>
      </w:r>
      <w:r w:rsidR="009F5C46" w:rsidRPr="0016279F">
        <w:rPr>
          <w:color w:val="000000"/>
          <w:sz w:val="26"/>
          <w:lang w:val="ru-RU"/>
        </w:rPr>
        <w:t xml:space="preserve">. </w:t>
      </w:r>
      <w:r w:rsidR="009F5C46">
        <w:rPr>
          <w:color w:val="000000"/>
          <w:sz w:val="26"/>
          <w:lang w:val="ru-RU"/>
        </w:rPr>
        <w:t xml:space="preserve">Финансирование производилось за фактически выполненные работы; </w:t>
      </w:r>
    </w:p>
    <w:p w:rsidR="003E6075" w:rsidRPr="00582A4A" w:rsidRDefault="003E6075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прочие субсидии поступили в сумме 3 978,8тыс.руб. или 41,6% от плана – 9 574,8тыс.руб.</w:t>
      </w:r>
      <w:r w:rsidR="00982354" w:rsidRPr="00982354">
        <w:rPr>
          <w:color w:val="000000"/>
          <w:sz w:val="26"/>
          <w:lang w:val="ru-RU"/>
        </w:rPr>
        <w:t xml:space="preserve"> </w:t>
      </w:r>
      <w:r w:rsidR="00982354">
        <w:rPr>
          <w:color w:val="000000"/>
          <w:sz w:val="26"/>
          <w:lang w:val="ru-RU"/>
        </w:rPr>
        <w:t xml:space="preserve">В отчетном периоде за счет средств бюджета Ленинградской области были предусмотрены ассигнования в сумме </w:t>
      </w:r>
      <w:r w:rsidR="00E43767" w:rsidRPr="00E43767">
        <w:rPr>
          <w:color w:val="000000"/>
          <w:sz w:val="26"/>
          <w:lang w:val="ru-RU"/>
        </w:rPr>
        <w:t>5</w:t>
      </w:r>
      <w:r w:rsidR="00E43767">
        <w:rPr>
          <w:color w:val="000000"/>
          <w:sz w:val="26"/>
        </w:rPr>
        <w:t> </w:t>
      </w:r>
      <w:r w:rsidR="00E43767" w:rsidRPr="00E43767">
        <w:rPr>
          <w:color w:val="000000"/>
          <w:sz w:val="26"/>
          <w:lang w:val="ru-RU"/>
        </w:rPr>
        <w:t>596</w:t>
      </w:r>
      <w:r w:rsidR="00E43767">
        <w:rPr>
          <w:color w:val="000000"/>
          <w:sz w:val="26"/>
          <w:lang w:val="ru-RU"/>
        </w:rPr>
        <w:t>,</w:t>
      </w:r>
      <w:r w:rsidR="00E43767" w:rsidRPr="00E43767">
        <w:rPr>
          <w:color w:val="000000"/>
          <w:sz w:val="26"/>
          <w:lang w:val="ru-RU"/>
        </w:rPr>
        <w:t>0</w:t>
      </w:r>
      <w:r w:rsidR="00982354">
        <w:rPr>
          <w:color w:val="000000"/>
          <w:sz w:val="26"/>
          <w:lang w:val="ru-RU"/>
        </w:rPr>
        <w:t xml:space="preserve">тыс.руб. </w:t>
      </w:r>
      <w:r w:rsidR="00982354" w:rsidRPr="007A67F9">
        <w:rPr>
          <w:color w:val="000000"/>
          <w:sz w:val="26"/>
          <w:szCs w:val="26"/>
          <w:lang w:val="ru-RU"/>
        </w:rPr>
        <w:t xml:space="preserve">на </w:t>
      </w:r>
      <w:r w:rsidR="00982354">
        <w:rPr>
          <w:color w:val="000000"/>
          <w:sz w:val="26"/>
          <w:szCs w:val="26"/>
          <w:lang w:val="ru-RU"/>
        </w:rPr>
        <w:t>создание мест (площадок) накопления</w:t>
      </w:r>
      <w:r w:rsidR="00982354" w:rsidRPr="007A67F9">
        <w:rPr>
          <w:color w:val="000000"/>
          <w:sz w:val="26"/>
          <w:szCs w:val="26"/>
          <w:lang w:val="ru-RU"/>
        </w:rPr>
        <w:t xml:space="preserve"> ТКО </w:t>
      </w:r>
      <w:r w:rsidR="00982354">
        <w:rPr>
          <w:color w:val="000000"/>
          <w:sz w:val="26"/>
          <w:szCs w:val="26"/>
          <w:lang w:val="ru-RU"/>
        </w:rPr>
        <w:t>на территории поселения,</w:t>
      </w:r>
      <w:r w:rsidR="00982354" w:rsidRPr="00982354">
        <w:rPr>
          <w:rFonts w:eastAsia="Calibri"/>
          <w:sz w:val="26"/>
          <w:szCs w:val="26"/>
          <w:lang w:val="ru-RU" w:bidi="ar-SA"/>
        </w:rPr>
        <w:t xml:space="preserve"> </w:t>
      </w:r>
      <w:r w:rsidR="00982354">
        <w:rPr>
          <w:rFonts w:eastAsia="Calibri"/>
          <w:sz w:val="26"/>
          <w:szCs w:val="26"/>
          <w:lang w:val="ru-RU" w:bidi="ar-SA"/>
        </w:rPr>
        <w:t>в связи с неисполнением подрядчиком условий муниципального контракта, расходы не производились, средства субсидии не поступали</w:t>
      </w:r>
      <w:r>
        <w:rPr>
          <w:sz w:val="26"/>
          <w:szCs w:val="26"/>
          <w:lang w:val="ru-RU"/>
        </w:rPr>
        <w:t>;</w:t>
      </w:r>
    </w:p>
    <w:p w:rsidR="004D7354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субвенции на </w:t>
      </w:r>
      <w:r w:rsidRPr="00582A4A">
        <w:rPr>
          <w:color w:val="000000"/>
          <w:sz w:val="26"/>
          <w:szCs w:val="26"/>
          <w:lang w:val="ru-RU"/>
        </w:rPr>
        <w:t>осуществление первичного воинского учета на территориях, где отсутствуют военные комиссариаты</w:t>
      </w:r>
      <w:r w:rsidR="003E6075">
        <w:rPr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 xml:space="preserve">и </w:t>
      </w:r>
      <w:r w:rsidRPr="00582A4A">
        <w:rPr>
          <w:color w:val="000000"/>
          <w:sz w:val="26"/>
          <w:szCs w:val="26"/>
          <w:lang w:val="ru-RU"/>
        </w:rPr>
        <w:t>на выполнение передаваемых полномочий субъектов РФ</w:t>
      </w:r>
      <w:r w:rsidR="00756CB1">
        <w:rPr>
          <w:color w:val="000000"/>
          <w:sz w:val="26"/>
          <w:szCs w:val="26"/>
          <w:lang w:val="ru-RU"/>
        </w:rPr>
        <w:t xml:space="preserve"> </w:t>
      </w:r>
      <w:r w:rsidR="00686816" w:rsidRPr="00582A4A">
        <w:rPr>
          <w:sz w:val="26"/>
          <w:szCs w:val="26"/>
          <w:lang w:val="ru-RU"/>
        </w:rPr>
        <w:t xml:space="preserve">– </w:t>
      </w:r>
      <w:r w:rsidR="003E6075">
        <w:rPr>
          <w:sz w:val="26"/>
          <w:szCs w:val="26"/>
          <w:lang w:val="ru-RU"/>
        </w:rPr>
        <w:t>157,7</w:t>
      </w:r>
      <w:r w:rsidR="00686816" w:rsidRPr="00582A4A">
        <w:rPr>
          <w:sz w:val="26"/>
          <w:szCs w:val="26"/>
          <w:lang w:val="ru-RU"/>
        </w:rPr>
        <w:t>тыс.руб. (100%</w:t>
      </w:r>
      <w:r w:rsidR="00756CB1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 xml:space="preserve">), </w:t>
      </w:r>
    </w:p>
    <w:p w:rsidR="003E6075" w:rsidRDefault="003E6075" w:rsidP="003E6075">
      <w:pPr>
        <w:spacing w:line="276" w:lineRule="auto"/>
        <w:ind w:firstLine="709"/>
        <w:jc w:val="both"/>
        <w:rPr>
          <w:rFonts w:eastAsia="Calibri"/>
          <w:sz w:val="26"/>
          <w:szCs w:val="26"/>
          <w:lang w:val="ru-RU" w:bidi="ar-SA"/>
        </w:rPr>
      </w:pPr>
      <w:r w:rsidRPr="00F43410">
        <w:rPr>
          <w:rFonts w:eastAsia="Tahoma"/>
          <w:color w:val="000000"/>
          <w:sz w:val="26"/>
          <w:szCs w:val="26"/>
          <w:lang w:val="ru-RU"/>
        </w:rPr>
        <w:t>-</w:t>
      </w:r>
      <w:r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Pr="003E6075">
        <w:rPr>
          <w:rFonts w:eastAsia="Tahoma"/>
          <w:color w:val="000000"/>
          <w:sz w:val="26"/>
          <w:szCs w:val="26"/>
          <w:lang w:val="ru-RU"/>
        </w:rPr>
        <w:t xml:space="preserve">субвенция </w:t>
      </w:r>
      <w:r w:rsidRPr="00F43410">
        <w:rPr>
          <w:rFonts w:eastAsia="Tahoma"/>
          <w:color w:val="000000"/>
          <w:sz w:val="26"/>
          <w:szCs w:val="26"/>
          <w:lang w:val="ru-RU"/>
        </w:rPr>
        <w:t>бюджетам поселений на осуществление отдельных полномочий Ленинградской области</w:t>
      </w:r>
      <w:r>
        <w:rPr>
          <w:rFonts w:eastAsia="Tahoma"/>
          <w:color w:val="000000"/>
          <w:sz w:val="26"/>
          <w:szCs w:val="26"/>
          <w:lang w:val="ru-RU"/>
        </w:rPr>
        <w:t xml:space="preserve"> – 3,5тыс.</w:t>
      </w:r>
      <w:r w:rsidRPr="00F43410">
        <w:rPr>
          <w:rFonts w:eastAsia="Tahoma"/>
          <w:color w:val="000000"/>
          <w:sz w:val="26"/>
          <w:szCs w:val="26"/>
          <w:lang w:val="ru-RU"/>
        </w:rPr>
        <w:t>руб</w:t>
      </w:r>
      <w:r>
        <w:rPr>
          <w:rFonts w:eastAsia="Tahoma"/>
          <w:color w:val="000000"/>
          <w:sz w:val="26"/>
          <w:szCs w:val="26"/>
          <w:lang w:val="ru-RU"/>
        </w:rPr>
        <w:t>.</w:t>
      </w:r>
      <w:r w:rsidRPr="00F43410">
        <w:rPr>
          <w:rFonts w:eastAsia="Tahoma"/>
          <w:color w:val="000000"/>
          <w:sz w:val="26"/>
          <w:szCs w:val="26"/>
          <w:lang w:val="ru-RU"/>
        </w:rPr>
        <w:t xml:space="preserve">, </w:t>
      </w:r>
      <w:r w:rsidRPr="00943D0C">
        <w:rPr>
          <w:rFonts w:eastAsia="Calibri"/>
          <w:sz w:val="26"/>
          <w:szCs w:val="26"/>
          <w:lang w:val="ru-RU" w:bidi="ar-SA"/>
        </w:rPr>
        <w:t>(поступило 100%)</w:t>
      </w:r>
      <w:r>
        <w:rPr>
          <w:rFonts w:eastAsia="Calibri"/>
          <w:sz w:val="26"/>
          <w:szCs w:val="26"/>
          <w:lang w:val="ru-RU" w:bidi="ar-SA"/>
        </w:rPr>
        <w:t>;</w:t>
      </w:r>
    </w:p>
    <w:p w:rsidR="00686816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иные межбюджетные трансферты </w:t>
      </w:r>
      <w:r w:rsidRPr="00582A4A">
        <w:rPr>
          <w:color w:val="000000"/>
          <w:sz w:val="26"/>
          <w:szCs w:val="26"/>
          <w:lang w:val="ru-RU"/>
        </w:rPr>
        <w:t xml:space="preserve">на осуществление закрепленных за муниципальным образованием законодательством полномочий </w:t>
      </w:r>
      <w:r w:rsidR="00686816" w:rsidRPr="00582A4A">
        <w:rPr>
          <w:sz w:val="26"/>
          <w:szCs w:val="26"/>
          <w:lang w:val="ru-RU"/>
        </w:rPr>
        <w:t xml:space="preserve">– </w:t>
      </w:r>
      <w:r w:rsidR="0070048B">
        <w:rPr>
          <w:sz w:val="26"/>
          <w:szCs w:val="26"/>
          <w:lang w:val="ru-RU"/>
        </w:rPr>
        <w:t>1 702,9</w:t>
      </w:r>
      <w:r w:rsidR="00686816" w:rsidRPr="00582A4A">
        <w:rPr>
          <w:sz w:val="26"/>
          <w:szCs w:val="26"/>
          <w:lang w:val="ru-RU"/>
        </w:rPr>
        <w:t>тыс.руб. (</w:t>
      </w:r>
      <w:r w:rsidR="0070048B">
        <w:rPr>
          <w:sz w:val="26"/>
          <w:szCs w:val="26"/>
          <w:lang w:val="ru-RU"/>
        </w:rPr>
        <w:t>45,9</w:t>
      </w:r>
      <w:r w:rsidR="00686816" w:rsidRPr="00582A4A">
        <w:rPr>
          <w:sz w:val="26"/>
          <w:szCs w:val="26"/>
          <w:lang w:val="ru-RU"/>
        </w:rPr>
        <w:t>%</w:t>
      </w:r>
      <w:r w:rsidR="00756CB1">
        <w:rPr>
          <w:sz w:val="26"/>
          <w:szCs w:val="26"/>
          <w:lang w:val="ru-RU"/>
        </w:rPr>
        <w:t xml:space="preserve"> от плана</w:t>
      </w:r>
      <w:r w:rsidR="0070048B">
        <w:rPr>
          <w:sz w:val="26"/>
          <w:szCs w:val="26"/>
          <w:lang w:val="ru-RU"/>
        </w:rPr>
        <w:t xml:space="preserve"> – 3711,0тыс.руб.</w:t>
      </w:r>
      <w:r w:rsidR="00686816" w:rsidRPr="00582A4A">
        <w:rPr>
          <w:sz w:val="26"/>
          <w:szCs w:val="26"/>
          <w:lang w:val="ru-RU"/>
        </w:rPr>
        <w:t>);</w:t>
      </w:r>
    </w:p>
    <w:p w:rsidR="00686816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*</w:t>
      </w:r>
      <w:r w:rsidR="00686816" w:rsidRPr="00582A4A">
        <w:rPr>
          <w:sz w:val="26"/>
          <w:szCs w:val="26"/>
          <w:lang w:val="ru-RU"/>
        </w:rPr>
        <w:t xml:space="preserve"> безвозмездные поступления от </w:t>
      </w:r>
      <w:r w:rsidR="00EA00E3">
        <w:rPr>
          <w:sz w:val="26"/>
          <w:szCs w:val="26"/>
          <w:lang w:val="ru-RU"/>
        </w:rPr>
        <w:t>физических лиц</w:t>
      </w:r>
      <w:r w:rsidR="00686816" w:rsidRPr="00582A4A">
        <w:rPr>
          <w:sz w:val="26"/>
          <w:szCs w:val="26"/>
          <w:lang w:val="ru-RU"/>
        </w:rPr>
        <w:t xml:space="preserve"> поступили в сумме </w:t>
      </w:r>
      <w:r w:rsidRPr="00582A4A">
        <w:rPr>
          <w:sz w:val="26"/>
          <w:szCs w:val="26"/>
          <w:lang w:val="ru-RU"/>
        </w:rPr>
        <w:t>30,0</w:t>
      </w:r>
      <w:r w:rsidR="00686816" w:rsidRPr="00582A4A">
        <w:rPr>
          <w:sz w:val="26"/>
          <w:szCs w:val="26"/>
          <w:lang w:val="ru-RU"/>
        </w:rPr>
        <w:t xml:space="preserve">тыс.руб. по договору пожертвования </w:t>
      </w:r>
      <w:r w:rsidRPr="00582A4A">
        <w:rPr>
          <w:sz w:val="26"/>
          <w:szCs w:val="26"/>
          <w:lang w:val="ru-RU"/>
        </w:rPr>
        <w:t>(100% от плана)</w:t>
      </w:r>
      <w:r w:rsidR="00EA00E3">
        <w:rPr>
          <w:sz w:val="26"/>
          <w:szCs w:val="26"/>
          <w:lang w:val="ru-RU"/>
        </w:rPr>
        <w:t>.</w:t>
      </w:r>
    </w:p>
    <w:p w:rsidR="00582A4A" w:rsidRDefault="00686816" w:rsidP="00EA00E3">
      <w:pPr>
        <w:spacing w:line="271" w:lineRule="auto"/>
        <w:jc w:val="both"/>
        <w:rPr>
          <w:rFonts w:eastAsia="Calibri"/>
          <w:sz w:val="26"/>
          <w:szCs w:val="26"/>
          <w:lang w:val="ru-RU" w:bidi="ar-SA"/>
        </w:rPr>
      </w:pPr>
      <w:r w:rsidRPr="00582A4A">
        <w:rPr>
          <w:sz w:val="26"/>
          <w:szCs w:val="26"/>
          <w:lang w:val="ru-RU"/>
        </w:rPr>
        <w:tab/>
      </w:r>
    </w:p>
    <w:p w:rsidR="007B21C8" w:rsidRPr="00DA10C9" w:rsidRDefault="00506305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4. </w:t>
      </w:r>
      <w:r w:rsidR="0037242C" w:rsidRPr="00DA10C9">
        <w:rPr>
          <w:b/>
          <w:sz w:val="26"/>
          <w:szCs w:val="26"/>
          <w:lang w:val="ru-RU"/>
        </w:rPr>
        <w:t>Анализ недоимки по платеж</w:t>
      </w:r>
      <w:r w:rsidR="007B21C8" w:rsidRPr="00DA10C9">
        <w:rPr>
          <w:b/>
          <w:sz w:val="26"/>
          <w:szCs w:val="26"/>
          <w:lang w:val="ru-RU"/>
        </w:rPr>
        <w:t>ам в бюджет</w:t>
      </w:r>
    </w:p>
    <w:p w:rsidR="0037242C" w:rsidRPr="00DA10C9" w:rsidRDefault="0037242C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 w:rsidRPr="00DA10C9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="001E7936">
        <w:rPr>
          <w:b/>
          <w:sz w:val="26"/>
          <w:szCs w:val="26"/>
          <w:lang w:val="ru-RU"/>
        </w:rPr>
        <w:t xml:space="preserve"> </w:t>
      </w:r>
      <w:r w:rsidRPr="00DA10C9">
        <w:rPr>
          <w:b/>
          <w:sz w:val="26"/>
          <w:szCs w:val="26"/>
          <w:lang w:val="ru-RU"/>
        </w:rPr>
        <w:t>сельское поселение»</w:t>
      </w:r>
      <w:r w:rsidR="006150F9">
        <w:rPr>
          <w:b/>
          <w:sz w:val="26"/>
          <w:szCs w:val="26"/>
          <w:lang w:val="ru-RU"/>
        </w:rPr>
        <w:t>.</w:t>
      </w:r>
    </w:p>
    <w:p w:rsidR="0037242C" w:rsidRPr="00861DE6" w:rsidRDefault="001E7936" w:rsidP="001E7936">
      <w:pPr>
        <w:pStyle w:val="aa"/>
        <w:ind w:left="-142" w:right="-285" w:firstLine="567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="0037242C" w:rsidRPr="00861DE6">
        <w:rPr>
          <w:sz w:val="22"/>
          <w:szCs w:val="22"/>
          <w:lang w:val="ru-RU"/>
        </w:rPr>
        <w:t>(тыс. руб.)</w:t>
      </w:r>
    </w:p>
    <w:tbl>
      <w:tblPr>
        <w:tblStyle w:val="2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60"/>
        <w:gridCol w:w="1559"/>
        <w:gridCol w:w="1134"/>
      </w:tblGrid>
      <w:tr w:rsidR="008049A3" w:rsidRPr="006150F9" w:rsidTr="00B819FC">
        <w:trPr>
          <w:trHeight w:val="7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6150F9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8049A3" w:rsidRPr="006150F9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Наименование доходов</w:t>
            </w:r>
          </w:p>
          <w:p w:rsidR="008049A3" w:rsidRPr="006150F9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8049A3" w:rsidRPr="006150F9" w:rsidRDefault="008049A3" w:rsidP="004E707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4E707B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8049A3" w:rsidRPr="006150F9" w:rsidRDefault="00191F06" w:rsidP="004E707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</w:t>
            </w:r>
            <w:r w:rsidR="004E707B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8049A3"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8049A3" w:rsidRPr="006150F9" w:rsidRDefault="008049A3" w:rsidP="004E707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</w:t>
            </w:r>
            <w:r w:rsidR="006150F9" w:rsidRPr="006150F9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4E707B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6150F9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Отклоне</w:t>
            </w:r>
            <w:r w:rsidR="00B819FC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ние</w:t>
            </w:r>
          </w:p>
          <w:p w:rsidR="008049A3" w:rsidRPr="006150F9" w:rsidRDefault="008049A3" w:rsidP="00615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</w:tc>
      </w:tr>
      <w:tr w:rsidR="008049A3" w:rsidRPr="00A04AED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A04AED" w:rsidRDefault="008049A3" w:rsidP="006E3182">
            <w:pPr>
              <w:ind w:firstLine="567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A04AED" w:rsidRDefault="008049A3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A04AED" w:rsidRDefault="008049A3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A04AED" w:rsidRDefault="008049A3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A04AED" w:rsidRDefault="008049A3" w:rsidP="004E707B">
            <w:pPr>
              <w:ind w:hanging="10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="006150F9" w:rsidRPr="00A04AED">
              <w:rPr>
                <w:rFonts w:cs="Times New Roman"/>
                <w:sz w:val="18"/>
                <w:szCs w:val="18"/>
                <w:lang w:val="ru-RU"/>
              </w:rPr>
              <w:t>=4-3</w:t>
            </w:r>
          </w:p>
        </w:tc>
      </w:tr>
      <w:tr w:rsidR="004E707B" w:rsidRPr="006150F9" w:rsidTr="00B444B4">
        <w:trPr>
          <w:trHeight w:val="3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7B" w:rsidRPr="006150F9" w:rsidRDefault="004E707B" w:rsidP="004E707B">
            <w:pPr>
              <w:rPr>
                <w:sz w:val="22"/>
                <w:szCs w:val="22"/>
                <w:lang w:val="ru-RU"/>
              </w:rPr>
            </w:pPr>
            <w:r w:rsidRPr="006150F9">
              <w:rPr>
                <w:sz w:val="22"/>
                <w:szCs w:val="22"/>
                <w:lang w:val="ru-RU"/>
              </w:rPr>
              <w:t xml:space="preserve">Налог на доходы с физических лиц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sz w:val="22"/>
                <w:szCs w:val="22"/>
                <w:lang w:val="ru-RU"/>
              </w:rPr>
            </w:pPr>
            <w:r w:rsidRPr="006150F9"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ED0868" w:rsidRDefault="00ED0868" w:rsidP="00ED08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707B" w:rsidRPr="006150F9" w:rsidTr="00B444B4">
        <w:trPr>
          <w:trHeight w:val="26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7B" w:rsidRPr="006150F9" w:rsidRDefault="004E707B" w:rsidP="004E707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Налог на имущество физич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 xml:space="preserve">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97,8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ED0868" w:rsidRDefault="00ED0868" w:rsidP="00ED0868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+1189</w:t>
            </w:r>
          </w:p>
        </w:tc>
      </w:tr>
      <w:tr w:rsidR="004E707B" w:rsidRPr="006150F9" w:rsidTr="00B819FC">
        <w:trPr>
          <w:trHeight w:val="28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8 339,1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8 338,0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ED0868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-7 792,5</w:t>
            </w:r>
          </w:p>
        </w:tc>
      </w:tr>
      <w:tr w:rsidR="00ED0868" w:rsidRPr="006150F9" w:rsidTr="00B819FC">
        <w:trPr>
          <w:trHeight w:val="28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ED0868" w:rsidP="00ED0868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ED0868">
              <w:rPr>
                <w:b/>
                <w:sz w:val="22"/>
                <w:szCs w:val="22"/>
                <w:lang w:val="ru-RU"/>
              </w:rPr>
              <w:t>Итого по налоговым доходам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ED0868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8 440,4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ED0868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8 436,1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ED0868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ED0868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-7 673,5</w:t>
            </w:r>
          </w:p>
        </w:tc>
      </w:tr>
      <w:tr w:rsidR="004E707B" w:rsidRPr="006150F9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7B" w:rsidRPr="006150F9" w:rsidRDefault="004E707B" w:rsidP="004E707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Доходы от продажи недвижимого имущества (здание детского сада)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1 246,8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1 246,8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ED0868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ED0868" w:rsidP="004E707B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-1 246,8</w:t>
            </w:r>
          </w:p>
        </w:tc>
      </w:tr>
      <w:tr w:rsidR="004E707B" w:rsidRPr="00E61BBA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7B" w:rsidRPr="006150F9" w:rsidRDefault="004E707B" w:rsidP="00802E4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Доходы, по</w:t>
            </w:r>
            <w:r w:rsidR="00802E47">
              <w:rPr>
                <w:sz w:val="22"/>
                <w:szCs w:val="22"/>
                <w:lang w:val="ru-RU"/>
              </w:rPr>
              <w:t xml:space="preserve">лучаемые в виде арендной платы </w:t>
            </w:r>
            <w:r>
              <w:rPr>
                <w:sz w:val="22"/>
                <w:szCs w:val="22"/>
                <w:lang w:val="ru-RU"/>
              </w:rPr>
              <w:t>за земли, находящиеся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Default="004E707B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Default="00F57063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Default="00C04D21" w:rsidP="00F5706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F57063">
              <w:rPr>
                <w:sz w:val="22"/>
                <w:szCs w:val="22"/>
                <w:lang w:val="ru-RU"/>
              </w:rPr>
              <w:t>291,4</w:t>
            </w:r>
          </w:p>
        </w:tc>
      </w:tr>
      <w:tr w:rsidR="00ED0868" w:rsidRPr="00E61BBA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68" w:rsidRDefault="00ED0868" w:rsidP="004E707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Штрафы, пени, неустойки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Default="00ED0868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Default="00ED0868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Default="00ED0868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Default="00ED0868" w:rsidP="004E70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+740,8</w:t>
            </w:r>
          </w:p>
        </w:tc>
      </w:tr>
      <w:tr w:rsidR="00ED0868" w:rsidRPr="00E61BBA" w:rsidTr="00B819F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68" w:rsidRPr="00ED0868" w:rsidRDefault="00ED0868" w:rsidP="00ED0868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ED0868">
              <w:rPr>
                <w:b/>
                <w:sz w:val="22"/>
                <w:szCs w:val="22"/>
                <w:lang w:val="ru-RU"/>
              </w:rPr>
              <w:t>Итого по неналоговым доходам: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ED0868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1 246,8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ED0868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1 680,0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F57063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68" w:rsidRPr="00ED0868" w:rsidRDefault="00F57063" w:rsidP="004E707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-797,4</w:t>
            </w:r>
          </w:p>
        </w:tc>
      </w:tr>
      <w:tr w:rsidR="004E707B" w:rsidRPr="006150F9" w:rsidTr="00B819FC">
        <w:trPr>
          <w:trHeight w:val="33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7B" w:rsidRPr="006150F9" w:rsidRDefault="00ED0868" w:rsidP="004E707B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Всего/:</w:t>
            </w:r>
            <w:r w:rsidR="004E707B" w:rsidRPr="006150F9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b/>
                <w:sz w:val="22"/>
                <w:szCs w:val="22"/>
                <w:lang w:val="ru-RU"/>
              </w:rPr>
              <w:t>9 687,2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4E707B" w:rsidP="004E707B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10 116,1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ED0868" w:rsidRDefault="00F57063" w:rsidP="00F5706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1 645,2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7B" w:rsidRPr="006150F9" w:rsidRDefault="00C04D21" w:rsidP="00F57063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="00F57063">
              <w:rPr>
                <w:rFonts w:cs="Times New Roman"/>
                <w:b/>
                <w:sz w:val="22"/>
                <w:szCs w:val="22"/>
                <w:lang w:val="ru-RU"/>
              </w:rPr>
              <w:t>8 470,9</w:t>
            </w:r>
          </w:p>
        </w:tc>
      </w:tr>
    </w:tbl>
    <w:p w:rsidR="00B819FC" w:rsidRPr="00B819FC" w:rsidRDefault="00B819FC" w:rsidP="00582A4A">
      <w:pPr>
        <w:spacing w:line="271" w:lineRule="auto"/>
        <w:ind w:firstLine="567"/>
        <w:jc w:val="both"/>
        <w:rPr>
          <w:rFonts w:eastAsia="Calibri"/>
          <w:sz w:val="10"/>
          <w:szCs w:val="10"/>
          <w:lang w:val="ru-RU" w:bidi="ar-SA"/>
        </w:rPr>
      </w:pPr>
    </w:p>
    <w:p w:rsidR="006F2E98" w:rsidRDefault="00294B8B" w:rsidP="00582A4A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385B45">
        <w:rPr>
          <w:rFonts w:eastAsia="Calibri"/>
          <w:sz w:val="26"/>
          <w:szCs w:val="26"/>
          <w:lang w:val="ru-RU" w:bidi="ar-SA"/>
        </w:rPr>
        <w:t xml:space="preserve">Согласно данным </w:t>
      </w:r>
      <w:r w:rsidR="00385B45" w:rsidRPr="00385B45">
        <w:rPr>
          <w:rFonts w:eastAsia="Calibri"/>
          <w:sz w:val="26"/>
          <w:szCs w:val="26"/>
          <w:lang w:val="ru-RU" w:bidi="ar-SA"/>
        </w:rPr>
        <w:t>таблицы</w:t>
      </w:r>
      <w:r w:rsidR="001402AA" w:rsidRPr="00385B45">
        <w:rPr>
          <w:rFonts w:eastAsia="Calibri"/>
          <w:sz w:val="26"/>
          <w:szCs w:val="26"/>
          <w:lang w:val="ru-RU" w:bidi="ar-SA"/>
        </w:rPr>
        <w:t xml:space="preserve">, </w:t>
      </w:r>
      <w:r w:rsidR="00385B45" w:rsidRPr="00385B45">
        <w:rPr>
          <w:sz w:val="26"/>
          <w:szCs w:val="26"/>
          <w:lang w:val="ru-RU"/>
        </w:rPr>
        <w:t>недоимка по платежам в бюджет по состоянию на 01.01.20</w:t>
      </w:r>
      <w:r w:rsidR="00EC4BAE">
        <w:rPr>
          <w:sz w:val="26"/>
          <w:szCs w:val="26"/>
          <w:lang w:val="ru-RU"/>
        </w:rPr>
        <w:t>2</w:t>
      </w:r>
      <w:r w:rsidR="006F2E98">
        <w:rPr>
          <w:sz w:val="26"/>
          <w:szCs w:val="26"/>
          <w:lang w:val="ru-RU"/>
        </w:rPr>
        <w:t>1</w:t>
      </w:r>
      <w:r w:rsidR="00385B45" w:rsidRPr="00385B45">
        <w:rPr>
          <w:sz w:val="26"/>
          <w:szCs w:val="26"/>
          <w:lang w:val="ru-RU"/>
        </w:rPr>
        <w:t xml:space="preserve"> года составила</w:t>
      </w:r>
      <w:r w:rsidRPr="00385B45">
        <w:rPr>
          <w:rFonts w:eastAsia="Calibri"/>
          <w:sz w:val="26"/>
          <w:szCs w:val="26"/>
          <w:lang w:val="ru-RU" w:bidi="ar-SA"/>
        </w:rPr>
        <w:t xml:space="preserve"> в общей сумме </w:t>
      </w:r>
      <w:r w:rsidR="00F57063">
        <w:rPr>
          <w:rFonts w:eastAsia="Calibri"/>
          <w:sz w:val="26"/>
          <w:szCs w:val="26"/>
          <w:lang w:val="ru-RU" w:bidi="ar-SA"/>
        </w:rPr>
        <w:t>1 645,2</w:t>
      </w:r>
      <w:r w:rsidRPr="00385B45">
        <w:rPr>
          <w:rFonts w:eastAsia="Calibri"/>
          <w:sz w:val="26"/>
          <w:szCs w:val="26"/>
          <w:lang w:val="ru-RU" w:bidi="ar-SA"/>
        </w:rPr>
        <w:t xml:space="preserve">тыс.руб., </w:t>
      </w:r>
      <w:r w:rsidR="00EC4BAE">
        <w:rPr>
          <w:rFonts w:eastAsia="Calibri"/>
          <w:sz w:val="26"/>
          <w:szCs w:val="26"/>
          <w:lang w:val="ru-RU" w:bidi="ar-SA"/>
        </w:rPr>
        <w:t xml:space="preserve">что </w:t>
      </w:r>
      <w:r w:rsidR="006F2E98">
        <w:rPr>
          <w:rFonts w:eastAsia="Calibri"/>
          <w:sz w:val="26"/>
          <w:szCs w:val="26"/>
          <w:lang w:val="ru-RU" w:bidi="ar-SA"/>
        </w:rPr>
        <w:t>меньше</w:t>
      </w:r>
      <w:r w:rsidR="00EC4BAE">
        <w:rPr>
          <w:rFonts w:eastAsia="Calibri"/>
          <w:sz w:val="26"/>
          <w:szCs w:val="26"/>
          <w:lang w:val="ru-RU" w:bidi="ar-SA"/>
        </w:rPr>
        <w:t xml:space="preserve"> на </w:t>
      </w:r>
      <w:r w:rsidR="00F57063">
        <w:rPr>
          <w:rFonts w:eastAsia="Calibri"/>
          <w:sz w:val="26"/>
          <w:szCs w:val="26"/>
          <w:lang w:val="ru-RU" w:bidi="ar-SA"/>
        </w:rPr>
        <w:t>8 470,9</w:t>
      </w:r>
      <w:r w:rsidR="00EC4BAE">
        <w:rPr>
          <w:rFonts w:eastAsia="Calibri"/>
          <w:sz w:val="26"/>
          <w:szCs w:val="26"/>
          <w:lang w:val="ru-RU" w:bidi="ar-SA"/>
        </w:rPr>
        <w:t>тыс.руб. по сравнению с началом 20</w:t>
      </w:r>
      <w:r w:rsidR="006F2E98">
        <w:rPr>
          <w:rFonts w:eastAsia="Calibri"/>
          <w:sz w:val="26"/>
          <w:szCs w:val="26"/>
          <w:lang w:val="ru-RU" w:bidi="ar-SA"/>
        </w:rPr>
        <w:t>20</w:t>
      </w:r>
      <w:r w:rsidR="00EC4BAE">
        <w:rPr>
          <w:rFonts w:eastAsia="Calibri"/>
          <w:sz w:val="26"/>
          <w:szCs w:val="26"/>
          <w:lang w:val="ru-RU" w:bidi="ar-SA"/>
        </w:rPr>
        <w:t xml:space="preserve"> года. </w:t>
      </w:r>
    </w:p>
    <w:p w:rsidR="002265D1" w:rsidRDefault="002265D1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 w:bidi="ar-SA"/>
        </w:rPr>
        <w:t>Н</w:t>
      </w:r>
      <w:r w:rsidR="006F2E98">
        <w:rPr>
          <w:rFonts w:eastAsia="Calibri"/>
          <w:sz w:val="26"/>
          <w:szCs w:val="26"/>
          <w:lang w:val="ru-RU" w:bidi="ar-SA"/>
        </w:rPr>
        <w:t>едоимк</w:t>
      </w:r>
      <w:r>
        <w:rPr>
          <w:rFonts w:eastAsia="Calibri"/>
          <w:sz w:val="26"/>
          <w:szCs w:val="26"/>
          <w:lang w:val="ru-RU" w:bidi="ar-SA"/>
        </w:rPr>
        <w:t>а</w:t>
      </w:r>
      <w:r w:rsidR="006F2E98">
        <w:rPr>
          <w:rFonts w:eastAsia="Calibri"/>
          <w:sz w:val="26"/>
          <w:szCs w:val="26"/>
          <w:lang w:val="ru-RU" w:bidi="ar-SA"/>
        </w:rPr>
        <w:t xml:space="preserve"> по платежам</w:t>
      </w:r>
      <w:r w:rsidR="005071E0" w:rsidRPr="00295739">
        <w:rPr>
          <w:sz w:val="26"/>
          <w:szCs w:val="26"/>
          <w:lang w:val="ru-RU"/>
        </w:rPr>
        <w:t xml:space="preserve">, </w:t>
      </w:r>
      <w:r w:rsidR="00455DEA" w:rsidRPr="00295739">
        <w:rPr>
          <w:sz w:val="26"/>
          <w:szCs w:val="26"/>
          <w:lang w:val="ru-RU"/>
        </w:rPr>
        <w:t>главным администратором которых является</w:t>
      </w:r>
      <w:r w:rsidR="001E7936">
        <w:rPr>
          <w:sz w:val="26"/>
          <w:szCs w:val="26"/>
          <w:lang w:val="ru-RU"/>
        </w:rPr>
        <w:t xml:space="preserve"> </w:t>
      </w:r>
      <w:r w:rsidR="00B7776E" w:rsidRPr="00D26468">
        <w:rPr>
          <w:rFonts w:eastAsia="Calibri"/>
          <w:sz w:val="26"/>
          <w:szCs w:val="26"/>
          <w:lang w:val="ru-RU" w:bidi="ar-SA"/>
        </w:rPr>
        <w:t>ИФНС России №3 по Ленинградской области</w:t>
      </w:r>
      <w:r w:rsidR="003A1E40">
        <w:rPr>
          <w:rFonts w:eastAsia="Calibri"/>
          <w:sz w:val="26"/>
          <w:szCs w:val="26"/>
          <w:lang w:val="ru-RU" w:bidi="ar-SA"/>
        </w:rPr>
        <w:t xml:space="preserve">, </w:t>
      </w:r>
      <w:r>
        <w:rPr>
          <w:rFonts w:eastAsia="Calibri"/>
          <w:sz w:val="26"/>
          <w:szCs w:val="26"/>
          <w:lang w:val="ru-RU" w:bidi="ar-SA"/>
        </w:rPr>
        <w:t xml:space="preserve">по состоянию на 01.01.2021 года составила 762,6тыс.руб и по сравнению с началом года уменьшилась на 7673,5тыс.руб. </w:t>
      </w:r>
      <w:r>
        <w:rPr>
          <w:rFonts w:eastAsia="Calibri"/>
          <w:sz w:val="26"/>
          <w:szCs w:val="26"/>
          <w:lang w:val="ru-RU" w:bidi="ar-SA"/>
        </w:rPr>
        <w:lastRenderedPageBreak/>
        <w:t xml:space="preserve">Основную сумму составила недоимка </w:t>
      </w:r>
      <w:r w:rsidR="003A1E40">
        <w:rPr>
          <w:rFonts w:eastAsia="Calibri"/>
          <w:sz w:val="26"/>
          <w:szCs w:val="26"/>
          <w:lang w:val="ru-RU" w:bidi="ar-SA"/>
        </w:rPr>
        <w:t xml:space="preserve">по земельному налогу </w:t>
      </w:r>
      <w:r w:rsidR="00372003">
        <w:rPr>
          <w:rFonts w:eastAsia="Calibri"/>
          <w:sz w:val="26"/>
          <w:szCs w:val="26"/>
          <w:lang w:val="ru-RU" w:bidi="ar-SA"/>
        </w:rPr>
        <w:t>–</w:t>
      </w:r>
      <w:r w:rsidR="00B7776E">
        <w:rPr>
          <w:sz w:val="26"/>
          <w:szCs w:val="26"/>
          <w:lang w:val="ru-RU"/>
        </w:rPr>
        <w:t xml:space="preserve"> </w:t>
      </w:r>
      <w:r w:rsidR="00372003">
        <w:rPr>
          <w:sz w:val="26"/>
          <w:szCs w:val="26"/>
          <w:lang w:val="ru-RU"/>
        </w:rPr>
        <w:t>545,5</w:t>
      </w:r>
      <w:r w:rsidR="00B7776E" w:rsidRPr="00D26468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 xml:space="preserve"> и по налогу на имущество – 216,7тыс.руб.</w:t>
      </w:r>
    </w:p>
    <w:p w:rsidR="00721F94" w:rsidRDefault="002265D1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Недоимка </w:t>
      </w:r>
      <w:r w:rsidR="002A59CC">
        <w:rPr>
          <w:sz w:val="26"/>
          <w:szCs w:val="26"/>
          <w:lang w:val="ru-RU"/>
        </w:rPr>
        <w:t>по платежам</w:t>
      </w:r>
      <w:r w:rsidR="0081376C" w:rsidRPr="00D26468">
        <w:rPr>
          <w:sz w:val="26"/>
          <w:szCs w:val="26"/>
          <w:lang w:val="ru-RU"/>
        </w:rPr>
        <w:t>, администрируемы</w:t>
      </w:r>
      <w:r w:rsidR="002A59CC">
        <w:rPr>
          <w:sz w:val="26"/>
          <w:szCs w:val="26"/>
          <w:lang w:val="ru-RU"/>
        </w:rPr>
        <w:t>м</w:t>
      </w:r>
      <w:r w:rsidR="00AD3F91">
        <w:rPr>
          <w:sz w:val="26"/>
          <w:szCs w:val="26"/>
          <w:lang w:val="ru-RU"/>
        </w:rPr>
        <w:t xml:space="preserve"> а</w:t>
      </w:r>
      <w:r w:rsidR="0081376C" w:rsidRPr="00D26468">
        <w:rPr>
          <w:rFonts w:eastAsia="Calibri"/>
          <w:sz w:val="26"/>
          <w:szCs w:val="26"/>
          <w:lang w:val="ru-RU" w:bidi="ar-SA"/>
        </w:rPr>
        <w:t>дминистрацией поселения</w:t>
      </w:r>
      <w:r w:rsidR="00654C6E">
        <w:rPr>
          <w:rFonts w:eastAsia="Calibri"/>
          <w:sz w:val="26"/>
          <w:szCs w:val="26"/>
          <w:lang w:val="ru-RU" w:bidi="ar-SA"/>
        </w:rPr>
        <w:t xml:space="preserve"> по состоянию на 01.01.2021 года</w:t>
      </w:r>
      <w:r w:rsidRPr="002265D1">
        <w:rPr>
          <w:rFonts w:eastAsia="Calibri"/>
          <w:sz w:val="26"/>
          <w:szCs w:val="26"/>
          <w:lang w:val="ru-RU" w:bidi="ar-SA"/>
        </w:rPr>
        <w:t xml:space="preserve"> </w:t>
      </w:r>
      <w:r w:rsidR="00654C6E">
        <w:rPr>
          <w:rFonts w:eastAsia="Calibri"/>
          <w:sz w:val="26"/>
          <w:szCs w:val="26"/>
          <w:lang w:val="ru-RU" w:bidi="ar-SA"/>
        </w:rPr>
        <w:t>составила</w:t>
      </w:r>
      <w:r>
        <w:rPr>
          <w:rFonts w:eastAsia="Calibri"/>
          <w:sz w:val="26"/>
          <w:szCs w:val="26"/>
          <w:lang w:val="ru-RU" w:bidi="ar-SA"/>
        </w:rPr>
        <w:t xml:space="preserve"> </w:t>
      </w:r>
      <w:r w:rsidR="00654C6E">
        <w:rPr>
          <w:rFonts w:eastAsia="Calibri"/>
          <w:sz w:val="26"/>
          <w:szCs w:val="26"/>
          <w:lang w:val="ru-RU" w:bidi="ar-SA"/>
        </w:rPr>
        <w:t>в сумме 882,6</w:t>
      </w:r>
      <w:r w:rsidR="0081376C" w:rsidRPr="00D26468">
        <w:rPr>
          <w:rFonts w:eastAsia="Calibri"/>
          <w:sz w:val="26"/>
          <w:szCs w:val="26"/>
          <w:lang w:val="ru-RU" w:bidi="ar-SA"/>
        </w:rPr>
        <w:t>тыс.руб.</w:t>
      </w:r>
      <w:r w:rsidR="00AD3F91">
        <w:rPr>
          <w:rFonts w:eastAsia="Calibri"/>
          <w:sz w:val="26"/>
          <w:szCs w:val="26"/>
          <w:lang w:val="ru-RU" w:bidi="ar-SA"/>
        </w:rPr>
        <w:t xml:space="preserve"> </w:t>
      </w:r>
      <w:r w:rsidR="002A59CC" w:rsidRPr="00D26468">
        <w:rPr>
          <w:sz w:val="26"/>
          <w:szCs w:val="26"/>
          <w:lang w:val="ru-RU"/>
        </w:rPr>
        <w:t>(</w:t>
      </w:r>
      <w:r w:rsidR="00654C6E">
        <w:rPr>
          <w:sz w:val="26"/>
          <w:szCs w:val="26"/>
          <w:lang w:val="ru-RU"/>
        </w:rPr>
        <w:t>53,7</w:t>
      </w:r>
      <w:r w:rsidR="002A59CC" w:rsidRPr="00D26468">
        <w:rPr>
          <w:sz w:val="26"/>
          <w:szCs w:val="26"/>
          <w:lang w:val="ru-RU"/>
        </w:rPr>
        <w:t>%</w:t>
      </w:r>
      <w:r w:rsidR="002A59CC" w:rsidRPr="00D26468">
        <w:rPr>
          <w:rFonts w:eastAsia="Calibri"/>
          <w:sz w:val="26"/>
          <w:szCs w:val="26"/>
          <w:lang w:val="ru-RU" w:bidi="ar-SA"/>
        </w:rPr>
        <w:t xml:space="preserve"> от общей суммы задолженности</w:t>
      </w:r>
      <w:r w:rsidR="002A59CC" w:rsidRPr="00D26468">
        <w:rPr>
          <w:sz w:val="26"/>
          <w:szCs w:val="26"/>
          <w:lang w:val="ru-RU"/>
        </w:rPr>
        <w:t>)</w:t>
      </w:r>
      <w:r w:rsidR="00AD3F91">
        <w:rPr>
          <w:sz w:val="26"/>
          <w:szCs w:val="26"/>
          <w:lang w:val="ru-RU"/>
        </w:rPr>
        <w:t>, в том числе:</w:t>
      </w:r>
      <w:r w:rsidR="002A59CC">
        <w:rPr>
          <w:sz w:val="26"/>
          <w:szCs w:val="26"/>
          <w:lang w:val="ru-RU"/>
        </w:rPr>
        <w:t xml:space="preserve"> </w:t>
      </w:r>
    </w:p>
    <w:p w:rsidR="00DD5956" w:rsidRDefault="00DD5956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в сумме </w:t>
      </w:r>
      <w:r w:rsidR="00654C6E">
        <w:rPr>
          <w:sz w:val="26"/>
          <w:szCs w:val="26"/>
          <w:lang w:val="ru-RU"/>
        </w:rPr>
        <w:t>141,8</w:t>
      </w:r>
      <w:r>
        <w:rPr>
          <w:sz w:val="26"/>
          <w:szCs w:val="26"/>
          <w:lang w:val="ru-RU"/>
        </w:rPr>
        <w:t>тыс.руб.- задолженность по</w:t>
      </w:r>
      <w:r w:rsidR="00654C6E">
        <w:rPr>
          <w:sz w:val="26"/>
          <w:szCs w:val="26"/>
          <w:lang w:val="ru-RU"/>
        </w:rPr>
        <w:t xml:space="preserve"> 5</w:t>
      </w:r>
      <w:r>
        <w:rPr>
          <w:sz w:val="26"/>
          <w:szCs w:val="26"/>
          <w:lang w:val="ru-RU"/>
        </w:rPr>
        <w:t xml:space="preserve"> заключенным договорам аренды </w:t>
      </w:r>
      <w:r w:rsidR="0015745D">
        <w:rPr>
          <w:sz w:val="26"/>
          <w:szCs w:val="26"/>
          <w:lang w:val="ru-RU"/>
        </w:rPr>
        <w:t>з</w:t>
      </w:r>
      <w:r>
        <w:rPr>
          <w:sz w:val="26"/>
          <w:szCs w:val="26"/>
          <w:lang w:val="ru-RU"/>
        </w:rPr>
        <w:t>а земли сельхозназначения</w:t>
      </w:r>
      <w:r w:rsidR="00654C6E">
        <w:rPr>
          <w:sz w:val="26"/>
          <w:szCs w:val="26"/>
          <w:lang w:val="ru-RU"/>
        </w:rPr>
        <w:t xml:space="preserve">; </w:t>
      </w:r>
    </w:p>
    <w:p w:rsidR="00654C6E" w:rsidRDefault="00654C6E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-в сумме 740,8тыс.руб. – задолженность </w:t>
      </w:r>
      <w:r w:rsidR="00133D6A">
        <w:rPr>
          <w:sz w:val="26"/>
          <w:szCs w:val="26"/>
          <w:lang w:val="ru-RU"/>
        </w:rPr>
        <w:t>по начисленной неустойк</w:t>
      </w:r>
      <w:r w:rsidR="00E21985">
        <w:rPr>
          <w:sz w:val="26"/>
          <w:szCs w:val="26"/>
          <w:lang w:val="ru-RU"/>
        </w:rPr>
        <w:t>е</w:t>
      </w:r>
      <w:r w:rsidR="00133D6A">
        <w:rPr>
          <w:sz w:val="26"/>
          <w:szCs w:val="26"/>
          <w:lang w:val="ru-RU"/>
        </w:rPr>
        <w:t xml:space="preserve"> </w:t>
      </w:r>
      <w:r w:rsidR="000128CB">
        <w:rPr>
          <w:sz w:val="26"/>
          <w:szCs w:val="26"/>
          <w:lang w:val="ru-RU"/>
        </w:rPr>
        <w:t>(</w:t>
      </w:r>
      <w:r w:rsidRPr="00582A4A">
        <w:rPr>
          <w:color w:val="000000"/>
          <w:sz w:val="26"/>
          <w:szCs w:val="26"/>
          <w:lang w:val="ru-RU"/>
        </w:rPr>
        <w:t>пени</w:t>
      </w:r>
      <w:r w:rsidR="000128CB">
        <w:rPr>
          <w:color w:val="000000"/>
          <w:sz w:val="26"/>
          <w:szCs w:val="26"/>
          <w:lang w:val="ru-RU"/>
        </w:rPr>
        <w:t>)</w:t>
      </w:r>
      <w:r w:rsidRPr="00582A4A">
        <w:rPr>
          <w:color w:val="000000"/>
          <w:sz w:val="26"/>
          <w:szCs w:val="26"/>
          <w:lang w:val="ru-RU"/>
        </w:rPr>
        <w:t xml:space="preserve"> за нарушение законодательства РФ о контрактной системе в сфере закупок товаров, работ, услуг для обеспечения государственных и муниципальных нужд (</w:t>
      </w:r>
      <w:r>
        <w:rPr>
          <w:color w:val="000000"/>
          <w:sz w:val="26"/>
          <w:szCs w:val="26"/>
          <w:lang w:val="ru-RU"/>
        </w:rPr>
        <w:t xml:space="preserve">за </w:t>
      </w:r>
      <w:r w:rsidRPr="00582A4A">
        <w:rPr>
          <w:color w:val="000000"/>
          <w:sz w:val="26"/>
          <w:szCs w:val="26"/>
          <w:lang w:val="ru-RU"/>
        </w:rPr>
        <w:t>нарушение сроков вы</w:t>
      </w:r>
      <w:r>
        <w:rPr>
          <w:color w:val="000000"/>
          <w:sz w:val="26"/>
          <w:szCs w:val="26"/>
          <w:lang w:val="ru-RU"/>
        </w:rPr>
        <w:t>полнения работ по муниципальным</w:t>
      </w:r>
      <w:r w:rsidRPr="00582A4A">
        <w:rPr>
          <w:color w:val="000000"/>
          <w:sz w:val="26"/>
          <w:szCs w:val="26"/>
          <w:lang w:val="ru-RU"/>
        </w:rPr>
        <w:t xml:space="preserve"> контракт</w:t>
      </w:r>
      <w:r>
        <w:rPr>
          <w:color w:val="000000"/>
          <w:sz w:val="26"/>
          <w:szCs w:val="26"/>
          <w:lang w:val="ru-RU"/>
        </w:rPr>
        <w:t>ам</w:t>
      </w:r>
      <w:r w:rsidRPr="00582A4A">
        <w:rPr>
          <w:color w:val="000000"/>
          <w:sz w:val="26"/>
          <w:szCs w:val="26"/>
          <w:lang w:val="ru-RU"/>
        </w:rPr>
        <w:t>)</w:t>
      </w:r>
      <w:r w:rsidR="00133D6A">
        <w:rPr>
          <w:color w:val="000000"/>
          <w:sz w:val="26"/>
          <w:szCs w:val="26"/>
          <w:lang w:val="ru-RU"/>
        </w:rPr>
        <w:t>.</w:t>
      </w:r>
    </w:p>
    <w:p w:rsidR="00654C6E" w:rsidRDefault="00654C6E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</w:p>
    <w:p w:rsidR="003B52F0" w:rsidRPr="00A04EFE" w:rsidRDefault="00506305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3B52F0" w:rsidRPr="00A04EFE">
        <w:rPr>
          <w:b/>
          <w:sz w:val="26"/>
          <w:szCs w:val="26"/>
          <w:lang w:val="ru-RU"/>
        </w:rPr>
        <w:t xml:space="preserve">. Анализ исполнения расходной части бюджета </w:t>
      </w:r>
    </w:p>
    <w:p w:rsidR="001B12CE" w:rsidRDefault="004B061E" w:rsidP="00910744">
      <w:pPr>
        <w:tabs>
          <w:tab w:val="left" w:pos="0"/>
        </w:tabs>
        <w:spacing w:line="276" w:lineRule="auto"/>
        <w:ind w:right="-2"/>
        <w:jc w:val="center"/>
        <w:rPr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AD3F91">
        <w:rPr>
          <w:b/>
          <w:sz w:val="26"/>
          <w:szCs w:val="26"/>
          <w:lang w:val="ru-RU"/>
        </w:rPr>
        <w:t xml:space="preserve"> </w:t>
      </w:r>
      <w:r w:rsidR="00812797" w:rsidRPr="00A04EFE">
        <w:rPr>
          <w:b/>
          <w:sz w:val="26"/>
          <w:szCs w:val="26"/>
          <w:lang w:val="ru-RU"/>
        </w:rPr>
        <w:t>за 20</w:t>
      </w:r>
      <w:r w:rsidR="00A063D9">
        <w:rPr>
          <w:b/>
          <w:sz w:val="26"/>
          <w:szCs w:val="26"/>
          <w:lang w:val="ru-RU"/>
        </w:rPr>
        <w:t>20</w:t>
      </w:r>
      <w:r w:rsidR="001E3AA3" w:rsidRPr="00A04EFE">
        <w:rPr>
          <w:b/>
          <w:sz w:val="26"/>
          <w:szCs w:val="26"/>
          <w:lang w:val="ru-RU"/>
        </w:rPr>
        <w:t xml:space="preserve"> год</w:t>
      </w:r>
      <w:r w:rsidR="00910744">
        <w:rPr>
          <w:b/>
          <w:sz w:val="26"/>
          <w:szCs w:val="26"/>
          <w:lang w:val="ru-RU"/>
        </w:rPr>
        <w:t>.</w:t>
      </w:r>
    </w:p>
    <w:p w:rsidR="001B12CE" w:rsidRPr="00235810" w:rsidRDefault="001B12CE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 xml:space="preserve">Первоначальный план по расходам утверждён в сумме </w:t>
      </w:r>
      <w:r w:rsidR="0001412A">
        <w:rPr>
          <w:sz w:val="26"/>
          <w:szCs w:val="26"/>
          <w:lang w:val="ru-RU"/>
        </w:rPr>
        <w:t>19 010,4</w:t>
      </w:r>
      <w:r w:rsidRPr="00235810">
        <w:rPr>
          <w:sz w:val="26"/>
          <w:szCs w:val="26"/>
          <w:lang w:val="ru-RU"/>
        </w:rPr>
        <w:t xml:space="preserve">тыс.руб. В результате внесенных изменений, согласно данным уточненной сводной бюджетной росписи, уточненный план по расходам </w:t>
      </w:r>
      <w:r w:rsidR="007558A0">
        <w:rPr>
          <w:sz w:val="26"/>
          <w:szCs w:val="26"/>
          <w:lang w:val="ru-RU"/>
        </w:rPr>
        <w:t>по состоянию на 01.01.202</w:t>
      </w:r>
      <w:r w:rsidR="0001412A">
        <w:rPr>
          <w:sz w:val="26"/>
          <w:szCs w:val="26"/>
          <w:lang w:val="ru-RU"/>
        </w:rPr>
        <w:t>1</w:t>
      </w:r>
      <w:r w:rsidR="007558A0">
        <w:rPr>
          <w:sz w:val="26"/>
          <w:szCs w:val="26"/>
          <w:lang w:val="ru-RU"/>
        </w:rPr>
        <w:t xml:space="preserve">г. </w:t>
      </w:r>
      <w:r w:rsidRPr="00235810">
        <w:rPr>
          <w:sz w:val="26"/>
          <w:szCs w:val="26"/>
          <w:lang w:val="ru-RU"/>
        </w:rPr>
        <w:t xml:space="preserve">составил – </w:t>
      </w:r>
      <w:r w:rsidR="0001412A">
        <w:rPr>
          <w:sz w:val="26"/>
          <w:szCs w:val="26"/>
          <w:lang w:val="ru-RU"/>
        </w:rPr>
        <w:t>48 141,7</w:t>
      </w:r>
      <w:r w:rsidRPr="00235810">
        <w:rPr>
          <w:sz w:val="26"/>
          <w:szCs w:val="26"/>
          <w:lang w:val="ru-RU"/>
        </w:rPr>
        <w:t xml:space="preserve">тыс.руб., что больше </w:t>
      </w:r>
      <w:r w:rsidR="0001412A">
        <w:rPr>
          <w:sz w:val="26"/>
          <w:szCs w:val="26"/>
          <w:lang w:val="ru-RU"/>
        </w:rPr>
        <w:t xml:space="preserve">в 2,5 раза или </w:t>
      </w:r>
      <w:r w:rsidRPr="00235810">
        <w:rPr>
          <w:sz w:val="26"/>
          <w:szCs w:val="26"/>
          <w:lang w:val="ru-RU"/>
        </w:rPr>
        <w:t xml:space="preserve">на </w:t>
      </w:r>
      <w:r w:rsidR="0001412A">
        <w:rPr>
          <w:sz w:val="26"/>
          <w:szCs w:val="26"/>
          <w:lang w:val="ru-RU"/>
        </w:rPr>
        <w:t>29 131,3</w:t>
      </w:r>
      <w:r w:rsidRPr="00235810">
        <w:rPr>
          <w:sz w:val="26"/>
          <w:szCs w:val="26"/>
          <w:lang w:val="ru-RU"/>
        </w:rPr>
        <w:t>тыс.руб. от первоначального плана.</w:t>
      </w:r>
    </w:p>
    <w:p w:rsidR="00820A84" w:rsidRPr="00B62444" w:rsidRDefault="001B12CE" w:rsidP="00A05C28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ab/>
      </w:r>
      <w:r w:rsidRPr="00F74EA0">
        <w:rPr>
          <w:sz w:val="26"/>
          <w:szCs w:val="26"/>
          <w:lang w:val="ru-RU"/>
        </w:rPr>
        <w:t>Фактическое исполнение расходной части бюджета за 20</w:t>
      </w:r>
      <w:r w:rsidR="00CC37B5">
        <w:rPr>
          <w:sz w:val="26"/>
          <w:szCs w:val="26"/>
          <w:lang w:val="ru-RU"/>
        </w:rPr>
        <w:t xml:space="preserve">20 </w:t>
      </w:r>
      <w:r w:rsidRPr="00F74EA0">
        <w:rPr>
          <w:sz w:val="26"/>
          <w:szCs w:val="26"/>
          <w:lang w:val="ru-RU"/>
        </w:rPr>
        <w:t xml:space="preserve">год составило </w:t>
      </w:r>
      <w:r w:rsidR="00346E26">
        <w:rPr>
          <w:sz w:val="26"/>
          <w:szCs w:val="26"/>
          <w:lang w:val="ru-RU"/>
        </w:rPr>
        <w:t xml:space="preserve">в сумме </w:t>
      </w:r>
      <w:r w:rsidR="00CC37B5">
        <w:rPr>
          <w:sz w:val="26"/>
          <w:szCs w:val="26"/>
          <w:lang w:val="ru-RU"/>
        </w:rPr>
        <w:t>27 760,2</w:t>
      </w:r>
      <w:r w:rsidRPr="00F74EA0">
        <w:rPr>
          <w:sz w:val="26"/>
          <w:szCs w:val="26"/>
          <w:lang w:val="ru-RU"/>
        </w:rPr>
        <w:t xml:space="preserve">тыс.руб. или </w:t>
      </w:r>
      <w:r w:rsidR="00CC37B5">
        <w:rPr>
          <w:sz w:val="26"/>
          <w:szCs w:val="26"/>
          <w:lang w:val="ru-RU"/>
        </w:rPr>
        <w:t>57,7</w:t>
      </w:r>
      <w:r w:rsidRPr="00F74EA0">
        <w:rPr>
          <w:sz w:val="26"/>
          <w:szCs w:val="26"/>
          <w:lang w:val="ru-RU"/>
        </w:rPr>
        <w:t>%</w:t>
      </w:r>
      <w:r w:rsidR="00CC37B5">
        <w:rPr>
          <w:sz w:val="26"/>
          <w:szCs w:val="26"/>
          <w:lang w:val="ru-RU"/>
        </w:rPr>
        <w:t xml:space="preserve"> от плана</w:t>
      </w:r>
      <w:r w:rsidR="00AD3F91">
        <w:rPr>
          <w:sz w:val="26"/>
          <w:szCs w:val="26"/>
          <w:lang w:val="ru-RU"/>
        </w:rPr>
        <w:t xml:space="preserve">, </w:t>
      </w:r>
      <w:r w:rsidR="00820A84" w:rsidRPr="00F74EA0">
        <w:rPr>
          <w:sz w:val="26"/>
          <w:szCs w:val="26"/>
          <w:lang w:val="ru-RU"/>
        </w:rPr>
        <w:t xml:space="preserve">что </w:t>
      </w:r>
      <w:r w:rsidR="00CC37B5">
        <w:rPr>
          <w:sz w:val="26"/>
          <w:szCs w:val="26"/>
          <w:lang w:val="ru-RU"/>
        </w:rPr>
        <w:t>меньше</w:t>
      </w:r>
      <w:r w:rsidR="00820A84" w:rsidRPr="00F74EA0">
        <w:rPr>
          <w:sz w:val="26"/>
          <w:szCs w:val="26"/>
          <w:lang w:val="ru-RU"/>
        </w:rPr>
        <w:t xml:space="preserve"> на </w:t>
      </w:r>
      <w:r w:rsidR="00CC37B5">
        <w:rPr>
          <w:sz w:val="26"/>
          <w:szCs w:val="26"/>
          <w:lang w:val="ru-RU"/>
        </w:rPr>
        <w:t>5 241,3</w:t>
      </w:r>
      <w:r w:rsidR="00820A84" w:rsidRPr="00F74EA0">
        <w:rPr>
          <w:sz w:val="26"/>
          <w:szCs w:val="26"/>
          <w:lang w:val="ru-RU"/>
        </w:rPr>
        <w:t>тыс.руб. по сравнению с исполнением 201</w:t>
      </w:r>
      <w:r w:rsidR="00CC37B5">
        <w:rPr>
          <w:sz w:val="26"/>
          <w:szCs w:val="26"/>
          <w:lang w:val="ru-RU"/>
        </w:rPr>
        <w:t>9</w:t>
      </w:r>
      <w:r w:rsidR="00820A84" w:rsidRPr="00F74EA0">
        <w:rPr>
          <w:sz w:val="26"/>
          <w:szCs w:val="26"/>
          <w:lang w:val="ru-RU"/>
        </w:rPr>
        <w:t xml:space="preserve"> года (</w:t>
      </w:r>
      <w:r w:rsidR="00CC37B5">
        <w:rPr>
          <w:sz w:val="26"/>
          <w:szCs w:val="26"/>
          <w:lang w:val="ru-RU"/>
        </w:rPr>
        <w:t>3</w:t>
      </w:r>
      <w:r w:rsidR="004358A5">
        <w:rPr>
          <w:sz w:val="26"/>
          <w:szCs w:val="26"/>
          <w:lang w:val="ru-RU"/>
        </w:rPr>
        <w:t>3</w:t>
      </w:r>
      <w:r w:rsidR="00CC37B5">
        <w:rPr>
          <w:sz w:val="26"/>
          <w:szCs w:val="26"/>
          <w:lang w:val="ru-RU"/>
        </w:rPr>
        <w:t> 001,5</w:t>
      </w:r>
      <w:r w:rsidR="00820A84" w:rsidRPr="00F74EA0">
        <w:rPr>
          <w:sz w:val="26"/>
          <w:szCs w:val="26"/>
          <w:lang w:val="ru-RU"/>
        </w:rPr>
        <w:t>тыс.руб.)</w:t>
      </w:r>
      <w:r w:rsidR="007B5C2D">
        <w:rPr>
          <w:sz w:val="26"/>
          <w:szCs w:val="26"/>
          <w:lang w:val="ru-RU"/>
        </w:rPr>
        <w:t>.</w:t>
      </w:r>
    </w:p>
    <w:p w:rsidR="006907EE" w:rsidRPr="00B819FC" w:rsidRDefault="006907EE" w:rsidP="00924DE8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16"/>
          <w:szCs w:val="16"/>
          <w:lang w:val="ru-RU"/>
        </w:rPr>
      </w:pPr>
    </w:p>
    <w:p w:rsidR="003B52F0" w:rsidRPr="00A04EFE" w:rsidRDefault="0037242C" w:rsidP="001E3AA3">
      <w:pPr>
        <w:ind w:left="-142" w:right="-284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Анализ</w:t>
      </w:r>
      <w:r w:rsidR="00720979" w:rsidRPr="00A04EFE">
        <w:rPr>
          <w:b/>
          <w:sz w:val="26"/>
          <w:szCs w:val="26"/>
          <w:lang w:val="ru-RU"/>
        </w:rPr>
        <w:t xml:space="preserve"> исполнения</w:t>
      </w:r>
      <w:r w:rsidR="00676637" w:rsidRPr="00A04EFE">
        <w:rPr>
          <w:b/>
          <w:sz w:val="26"/>
          <w:szCs w:val="26"/>
          <w:lang w:val="ru-RU"/>
        </w:rPr>
        <w:t xml:space="preserve"> расходной части</w:t>
      </w:r>
      <w:r w:rsidR="00B819FC">
        <w:rPr>
          <w:b/>
          <w:sz w:val="26"/>
          <w:szCs w:val="26"/>
          <w:lang w:val="ru-RU"/>
        </w:rPr>
        <w:t xml:space="preserve"> </w:t>
      </w:r>
      <w:r w:rsidR="008C05B3" w:rsidRPr="00A04EFE">
        <w:rPr>
          <w:b/>
          <w:sz w:val="26"/>
          <w:szCs w:val="26"/>
          <w:lang w:val="ru-RU"/>
        </w:rPr>
        <w:t>б</w:t>
      </w:r>
      <w:r w:rsidR="004B061E" w:rsidRPr="00A04EFE">
        <w:rPr>
          <w:b/>
          <w:sz w:val="26"/>
          <w:szCs w:val="26"/>
          <w:lang w:val="ru-RU"/>
        </w:rPr>
        <w:t>юджета</w:t>
      </w:r>
    </w:p>
    <w:p w:rsidR="006C1B88" w:rsidRPr="00A04EFE" w:rsidRDefault="004B061E" w:rsidP="001E3AA3">
      <w:pPr>
        <w:ind w:left="-142" w:right="-284"/>
        <w:jc w:val="center"/>
        <w:rPr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B819FC">
        <w:rPr>
          <w:b/>
          <w:sz w:val="26"/>
          <w:szCs w:val="26"/>
          <w:lang w:val="ru-RU"/>
        </w:rPr>
        <w:t xml:space="preserve"> </w:t>
      </w:r>
      <w:r w:rsidR="00A05C28">
        <w:rPr>
          <w:b/>
          <w:sz w:val="26"/>
          <w:szCs w:val="26"/>
          <w:lang w:val="ru-RU"/>
        </w:rPr>
        <w:t>в разрезе разделов.</w:t>
      </w:r>
    </w:p>
    <w:p w:rsidR="001260FA" w:rsidRPr="005859FC" w:rsidRDefault="00B112F7" w:rsidP="005E7F14">
      <w:pPr>
        <w:ind w:left="-142" w:right="-284" w:firstLine="567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="00D32AE5" w:rsidRPr="005859FC">
        <w:rPr>
          <w:sz w:val="22"/>
          <w:szCs w:val="22"/>
          <w:lang w:val="ru-RU"/>
        </w:rPr>
        <w:t>(</w:t>
      </w:r>
      <w:r w:rsidR="0037242C" w:rsidRPr="005859FC">
        <w:rPr>
          <w:sz w:val="22"/>
          <w:szCs w:val="22"/>
          <w:lang w:val="ru-RU"/>
        </w:rPr>
        <w:t>тыс. руб.</w:t>
      </w:r>
      <w:r w:rsidR="00D32AE5" w:rsidRPr="005859FC">
        <w:rPr>
          <w:sz w:val="22"/>
          <w:szCs w:val="22"/>
          <w:lang w:val="ru-RU"/>
        </w:rPr>
        <w:t>)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1241"/>
        <w:gridCol w:w="1276"/>
        <w:gridCol w:w="1134"/>
        <w:gridCol w:w="1417"/>
        <w:gridCol w:w="885"/>
      </w:tblGrid>
      <w:tr w:rsidR="00A05C28" w:rsidRPr="005E7F14" w:rsidTr="005E7F14">
        <w:trPr>
          <w:trHeight w:val="214"/>
        </w:trPr>
        <w:tc>
          <w:tcPr>
            <w:tcW w:w="3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 xml:space="preserve">Наименование </w:t>
            </w:r>
          </w:p>
          <w:p w:rsidR="00A05C28" w:rsidRPr="005E7F14" w:rsidRDefault="00A05C28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раздела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6F46B3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  <w:p w:rsidR="00A05C28" w:rsidRPr="005E7F14" w:rsidRDefault="00A05C28" w:rsidP="00A47BBF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за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 xml:space="preserve"> 201</w:t>
            </w:r>
            <w:r w:rsidR="00A47BBF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9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>г.</w:t>
            </w:r>
          </w:p>
        </w:tc>
        <w:tc>
          <w:tcPr>
            <w:tcW w:w="4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A063D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</w:t>
            </w:r>
            <w:r w:rsidR="00A063D9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год</w:t>
            </w:r>
          </w:p>
        </w:tc>
      </w:tr>
      <w:tr w:rsidR="005E7F14" w:rsidRPr="005E7F14" w:rsidTr="005E7F14">
        <w:trPr>
          <w:trHeight w:val="795"/>
        </w:trPr>
        <w:tc>
          <w:tcPr>
            <w:tcW w:w="3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F14" w:rsidRPr="005E7F14" w:rsidRDefault="005E7F14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F14" w:rsidRPr="005E7F14" w:rsidRDefault="005E7F14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Default="00A063D9" w:rsidP="005E7F14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Уточненный план</w:t>
            </w:r>
          </w:p>
          <w:p w:rsidR="00A063D9" w:rsidRPr="005E7F14" w:rsidRDefault="00A063D9" w:rsidP="005E7F14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4D53F4">
              <w:rPr>
                <w:sz w:val="18"/>
                <w:szCs w:val="18"/>
                <w:lang w:val="ru-RU"/>
              </w:rPr>
              <w:t>(согласно</w:t>
            </w:r>
            <w:r>
              <w:rPr>
                <w:sz w:val="18"/>
                <w:szCs w:val="18"/>
                <w:lang w:val="ru-RU"/>
              </w:rPr>
              <w:t xml:space="preserve"> бюджет. росписи на 01.01.2021</w:t>
            </w:r>
            <w:r w:rsidRPr="004D53F4">
              <w:rPr>
                <w:sz w:val="18"/>
                <w:szCs w:val="18"/>
                <w:lang w:val="ru-RU"/>
              </w:rPr>
              <w:t>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Pr="005E7F14" w:rsidRDefault="005E7F14" w:rsidP="005E7F14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F14" w:rsidRPr="005E7F14" w:rsidRDefault="005E7F14" w:rsidP="004B4B1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Остаток бюджетных ассигнований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Pr="005E7F14" w:rsidRDefault="005E7F14" w:rsidP="004B4B1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% испол-нения</w:t>
            </w:r>
          </w:p>
        </w:tc>
      </w:tr>
      <w:tr w:rsidR="00A05C28" w:rsidRPr="005E7F14" w:rsidTr="00B819FC">
        <w:trPr>
          <w:trHeight w:val="186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5=3-4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A063D9" w:rsidRPr="005E7F14" w:rsidTr="005E7F14">
        <w:trPr>
          <w:trHeight w:val="42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  <w:r w:rsidRPr="005E7F14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CC37B5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CC37B5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CC37B5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-216,8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CC37B5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96,7</w:t>
            </w:r>
          </w:p>
        </w:tc>
      </w:tr>
      <w:tr w:rsidR="00A063D9" w:rsidRPr="005E7F14" w:rsidTr="00635395">
        <w:trPr>
          <w:trHeight w:val="421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CC37B5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CC37B5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C527C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A063D9" w:rsidRPr="005E7F14" w:rsidTr="005E7F14">
        <w:trPr>
          <w:trHeight w:val="27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C527C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C527C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C527C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C527C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99,1</w:t>
            </w:r>
          </w:p>
        </w:tc>
      </w:tr>
      <w:tr w:rsidR="00A063D9" w:rsidRPr="005E7F14" w:rsidTr="00635395">
        <w:trPr>
          <w:trHeight w:val="36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экономика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10 918,8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-5 906,0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45,9</w:t>
            </w:r>
          </w:p>
        </w:tc>
      </w:tr>
      <w:tr w:rsidR="00A063D9" w:rsidRPr="005E7F14" w:rsidTr="005E7F14">
        <w:trPr>
          <w:trHeight w:val="275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жилищно-коммунальное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10 962,2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15 668,7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3 039,8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-12 628,9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35C3E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A063D9" w:rsidRPr="005E7F14" w:rsidTr="005E7F14">
        <w:trPr>
          <w:trHeight w:val="339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культура и кинематография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3 529,5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64953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  <w:r w:rsidR="00425906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 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64953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11 678,7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64953" w:rsidP="0042590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-1 626,</w:t>
            </w:r>
            <w:r w:rsidR="00425906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264953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87,8</w:t>
            </w:r>
          </w:p>
        </w:tc>
      </w:tr>
      <w:tr w:rsidR="00A063D9" w:rsidRPr="005E7F14" w:rsidTr="00B444B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1 146,2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1 146,2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A063D9" w:rsidRPr="005E7F14" w:rsidTr="00B444B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Default="00A063D9" w:rsidP="00A063D9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физическая культура и спорт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Default="00A063D9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4 766,2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Default="00425906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Default="00425906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Default="00425906" w:rsidP="00A063D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063D9" w:rsidRPr="005E7F14" w:rsidTr="00B444B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A063D9" w:rsidP="00A063D9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33 001,5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48 141,7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27 760,2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-20 381,5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3D9" w:rsidRPr="005E7F14" w:rsidRDefault="00425906" w:rsidP="00A063D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57,7</w:t>
            </w:r>
          </w:p>
        </w:tc>
      </w:tr>
    </w:tbl>
    <w:p w:rsidR="002A12FC" w:rsidRDefault="002A12FC" w:rsidP="00470AB3">
      <w:pPr>
        <w:jc w:val="both"/>
        <w:rPr>
          <w:sz w:val="18"/>
          <w:szCs w:val="18"/>
          <w:lang w:val="ru-RU"/>
        </w:rPr>
      </w:pPr>
    </w:p>
    <w:p w:rsidR="00A05C28" w:rsidRPr="007A67F9" w:rsidRDefault="00A05C28" w:rsidP="007A67F9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A67F9">
        <w:rPr>
          <w:sz w:val="26"/>
          <w:szCs w:val="26"/>
          <w:lang w:val="ru-RU"/>
        </w:rPr>
        <w:lastRenderedPageBreak/>
        <w:t xml:space="preserve">Наибольший удельный вес в расходах бюджета </w:t>
      </w:r>
      <w:r w:rsidR="00482000">
        <w:rPr>
          <w:sz w:val="26"/>
          <w:szCs w:val="26"/>
          <w:lang w:val="ru-RU"/>
        </w:rPr>
        <w:t>з</w:t>
      </w:r>
      <w:r w:rsidRPr="007A67F9">
        <w:rPr>
          <w:sz w:val="26"/>
          <w:szCs w:val="26"/>
          <w:lang w:val="ru-RU"/>
        </w:rPr>
        <w:t>а 20</w:t>
      </w:r>
      <w:r w:rsidR="00AE7F6D">
        <w:rPr>
          <w:sz w:val="26"/>
          <w:szCs w:val="26"/>
          <w:lang w:val="ru-RU"/>
        </w:rPr>
        <w:t>20</w:t>
      </w:r>
      <w:r w:rsidRPr="007A67F9">
        <w:rPr>
          <w:sz w:val="26"/>
          <w:szCs w:val="26"/>
          <w:lang w:val="ru-RU"/>
        </w:rPr>
        <w:t xml:space="preserve"> год занимают расходы </w:t>
      </w:r>
      <w:r w:rsidR="00AE7F6D" w:rsidRPr="007A67F9">
        <w:rPr>
          <w:sz w:val="26"/>
          <w:szCs w:val="26"/>
          <w:lang w:val="ru-RU"/>
        </w:rPr>
        <w:t>на культуру и кинематографию (</w:t>
      </w:r>
      <w:r w:rsidR="00AE7F6D">
        <w:rPr>
          <w:sz w:val="26"/>
          <w:szCs w:val="26"/>
          <w:lang w:val="ru-RU"/>
        </w:rPr>
        <w:t>42,1</w:t>
      </w:r>
      <w:r w:rsidR="00AE7F6D" w:rsidRPr="007A67F9">
        <w:rPr>
          <w:sz w:val="26"/>
          <w:szCs w:val="26"/>
          <w:lang w:val="ru-RU"/>
        </w:rPr>
        <w:t>%</w:t>
      </w:r>
      <w:r w:rsidR="00AE7F6D" w:rsidRPr="00AE7F6D">
        <w:rPr>
          <w:sz w:val="26"/>
          <w:szCs w:val="26"/>
          <w:lang w:val="ru-RU"/>
        </w:rPr>
        <w:t xml:space="preserve"> </w:t>
      </w:r>
      <w:r w:rsidR="00AE7F6D">
        <w:rPr>
          <w:sz w:val="26"/>
          <w:szCs w:val="26"/>
          <w:lang w:val="ru-RU"/>
        </w:rPr>
        <w:t>от общей суммы расходов</w:t>
      </w:r>
      <w:r w:rsidR="00AE7F6D" w:rsidRPr="007A67F9">
        <w:rPr>
          <w:sz w:val="26"/>
          <w:szCs w:val="26"/>
          <w:lang w:val="ru-RU"/>
        </w:rPr>
        <w:t>)</w:t>
      </w:r>
      <w:r w:rsidR="00AE7F6D">
        <w:rPr>
          <w:sz w:val="26"/>
          <w:szCs w:val="26"/>
          <w:lang w:val="ru-RU"/>
        </w:rPr>
        <w:t xml:space="preserve">, на общегосударственные вопросы (22,9%), </w:t>
      </w:r>
      <w:r w:rsidR="00B66E60" w:rsidRPr="007A67F9">
        <w:rPr>
          <w:sz w:val="26"/>
          <w:szCs w:val="26"/>
          <w:lang w:val="ru-RU"/>
        </w:rPr>
        <w:t>на национальную экономику (</w:t>
      </w:r>
      <w:r w:rsidR="00AE7F6D">
        <w:rPr>
          <w:sz w:val="26"/>
          <w:szCs w:val="26"/>
          <w:lang w:val="ru-RU"/>
        </w:rPr>
        <w:t xml:space="preserve">18,1%) и </w:t>
      </w:r>
      <w:r w:rsidR="00AE7F6D" w:rsidRPr="007A67F9">
        <w:rPr>
          <w:sz w:val="26"/>
          <w:szCs w:val="26"/>
          <w:lang w:val="ru-RU"/>
        </w:rPr>
        <w:t>жилищно-коммунальное хозяйств</w:t>
      </w:r>
      <w:r w:rsidR="00AE7F6D">
        <w:rPr>
          <w:sz w:val="26"/>
          <w:szCs w:val="26"/>
          <w:lang w:val="ru-RU"/>
        </w:rPr>
        <w:t>о (11,0%).</w:t>
      </w:r>
      <w:r w:rsidRPr="007A67F9">
        <w:rPr>
          <w:sz w:val="26"/>
          <w:szCs w:val="26"/>
          <w:lang w:val="ru-RU"/>
        </w:rPr>
        <w:t xml:space="preserve"> </w:t>
      </w:r>
    </w:p>
    <w:p w:rsidR="001A30AF" w:rsidRDefault="001A30AF" w:rsidP="007A67F9">
      <w:pPr>
        <w:spacing w:line="271" w:lineRule="auto"/>
        <w:ind w:firstLine="709"/>
        <w:jc w:val="both"/>
        <w:rPr>
          <w:rFonts w:eastAsia="Calibri"/>
          <w:i/>
          <w:sz w:val="26"/>
          <w:szCs w:val="26"/>
          <w:lang w:val="ru-RU"/>
        </w:rPr>
      </w:pPr>
    </w:p>
    <w:p w:rsidR="00562A18" w:rsidRPr="007A67F9" w:rsidRDefault="00562A18" w:rsidP="003C63BB">
      <w:pPr>
        <w:spacing w:line="276" w:lineRule="auto"/>
        <w:ind w:firstLine="709"/>
        <w:jc w:val="both"/>
        <w:rPr>
          <w:rFonts w:eastAsia="Calibri"/>
          <w:i/>
          <w:sz w:val="26"/>
          <w:szCs w:val="26"/>
          <w:lang w:val="ru-RU"/>
        </w:rPr>
      </w:pPr>
      <w:r w:rsidRPr="007A67F9">
        <w:rPr>
          <w:rFonts w:eastAsia="Calibri"/>
          <w:i/>
          <w:sz w:val="26"/>
          <w:szCs w:val="26"/>
          <w:lang w:val="ru-RU"/>
        </w:rPr>
        <w:t>Согласно пояснительной записке (форма 0503160) годовой бюджетной отчетности за 20</w:t>
      </w:r>
      <w:r w:rsidR="001A30AF">
        <w:rPr>
          <w:rFonts w:eastAsia="Calibri"/>
          <w:i/>
          <w:sz w:val="26"/>
          <w:szCs w:val="26"/>
          <w:lang w:val="ru-RU"/>
        </w:rPr>
        <w:t>20</w:t>
      </w:r>
      <w:r w:rsidRPr="007A67F9">
        <w:rPr>
          <w:rFonts w:eastAsia="Calibri"/>
          <w:i/>
          <w:sz w:val="26"/>
          <w:szCs w:val="26"/>
          <w:lang w:val="ru-RU"/>
        </w:rPr>
        <w:t xml:space="preserve"> год, </w:t>
      </w:r>
      <w:r w:rsidR="003542FA" w:rsidRPr="007A67F9">
        <w:rPr>
          <w:rFonts w:eastAsia="Calibri"/>
          <w:i/>
          <w:sz w:val="26"/>
          <w:szCs w:val="26"/>
          <w:lang w:val="ru-RU"/>
        </w:rPr>
        <w:t xml:space="preserve">основные причины </w:t>
      </w:r>
      <w:r w:rsidRPr="007A67F9">
        <w:rPr>
          <w:rFonts w:eastAsia="Calibri"/>
          <w:i/>
          <w:sz w:val="26"/>
          <w:szCs w:val="26"/>
          <w:lang w:val="ru-RU"/>
        </w:rPr>
        <w:t>отклонени</w:t>
      </w:r>
      <w:r w:rsidR="003542FA" w:rsidRPr="007A67F9">
        <w:rPr>
          <w:rFonts w:eastAsia="Calibri"/>
          <w:i/>
          <w:sz w:val="26"/>
          <w:szCs w:val="26"/>
          <w:lang w:val="ru-RU"/>
        </w:rPr>
        <w:t>й</w:t>
      </w:r>
      <w:r w:rsidRPr="007A67F9">
        <w:rPr>
          <w:rFonts w:eastAsia="Calibri"/>
          <w:i/>
          <w:sz w:val="26"/>
          <w:szCs w:val="26"/>
          <w:lang w:val="ru-RU"/>
        </w:rPr>
        <w:t xml:space="preserve"> исполнения бюджета от бюджетных назначений</w:t>
      </w:r>
      <w:r w:rsidRPr="007A67F9">
        <w:rPr>
          <w:rFonts w:eastAsia="Calibri"/>
          <w:i/>
          <w:sz w:val="26"/>
          <w:szCs w:val="26"/>
          <w:lang w:val="ru-RU" w:bidi="ar-SA"/>
        </w:rPr>
        <w:t xml:space="preserve">, </w:t>
      </w:r>
      <w:r w:rsidRPr="007A67F9">
        <w:rPr>
          <w:rFonts w:eastAsia="Calibri"/>
          <w:i/>
          <w:sz w:val="26"/>
          <w:szCs w:val="26"/>
          <w:lang w:val="ru-RU"/>
        </w:rPr>
        <w:t>следующи</w:t>
      </w:r>
      <w:r w:rsidR="003542FA" w:rsidRPr="007A67F9">
        <w:rPr>
          <w:rFonts w:eastAsia="Calibri"/>
          <w:i/>
          <w:sz w:val="26"/>
          <w:szCs w:val="26"/>
          <w:lang w:val="ru-RU"/>
        </w:rPr>
        <w:t>е.</w:t>
      </w:r>
    </w:p>
    <w:p w:rsidR="003361D3" w:rsidRPr="007A67F9" w:rsidRDefault="003542FA" w:rsidP="003C63B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 xml:space="preserve">о разделу 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FB6AD5" w:rsidRPr="007A67F9">
        <w:rPr>
          <w:rFonts w:eastAsia="Calibri"/>
          <w:b/>
          <w:bCs/>
          <w:i/>
          <w:sz w:val="26"/>
          <w:szCs w:val="26"/>
          <w:lang w:val="ru-RU" w:bidi="ar-SA"/>
        </w:rPr>
        <w:t>10</w:t>
      </w:r>
      <w:r w:rsidR="00C073A0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0 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«</w:t>
      </w:r>
      <w:r w:rsidR="00C073A0" w:rsidRPr="007A67F9">
        <w:rPr>
          <w:rFonts w:eastAsia="Calibri"/>
          <w:b/>
          <w:bCs/>
          <w:i/>
          <w:sz w:val="26"/>
          <w:szCs w:val="26"/>
          <w:lang w:val="ru-RU" w:bidi="ar-SA"/>
        </w:rPr>
        <w:t>Общегосударственные вопросы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="00B112F7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="00BF79D7" w:rsidRPr="007A67F9">
        <w:rPr>
          <w:rFonts w:eastAsia="Calibri"/>
          <w:bCs/>
          <w:sz w:val="26"/>
          <w:szCs w:val="26"/>
          <w:lang w:val="ru-RU" w:bidi="ar-SA"/>
        </w:rPr>
        <w:t>остаток бюджетных ассигнований составил</w:t>
      </w:r>
      <w:r w:rsidR="00BF79D7" w:rsidRPr="00BF79D7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BF79D7">
        <w:rPr>
          <w:rFonts w:eastAsia="Calibri"/>
          <w:bCs/>
          <w:sz w:val="26"/>
          <w:szCs w:val="26"/>
          <w:lang w:val="ru-RU" w:bidi="ar-SA"/>
        </w:rPr>
        <w:t xml:space="preserve">в сумме 216,8тыс.руб. - </w:t>
      </w:r>
      <w:r w:rsidR="00BF79D7" w:rsidRPr="00BF79D7">
        <w:rPr>
          <w:rFonts w:eastAsia="Calibri"/>
          <w:bCs/>
          <w:sz w:val="26"/>
          <w:szCs w:val="26"/>
          <w:lang w:val="ru-RU" w:bidi="ar-SA"/>
        </w:rPr>
        <w:t xml:space="preserve">расходы </w:t>
      </w:r>
      <w:r w:rsidR="00C073A0" w:rsidRPr="007A67F9">
        <w:rPr>
          <w:color w:val="000000"/>
          <w:sz w:val="26"/>
          <w:szCs w:val="26"/>
          <w:lang w:val="ru-RU"/>
        </w:rPr>
        <w:t xml:space="preserve">на </w:t>
      </w:r>
      <w:r w:rsidR="00C073A0" w:rsidRPr="007A67F9">
        <w:rPr>
          <w:rFonts w:eastAsia="Calibri"/>
          <w:bCs/>
          <w:sz w:val="26"/>
          <w:szCs w:val="26"/>
          <w:lang w:val="ru-RU" w:bidi="ar-SA"/>
        </w:rPr>
        <w:t>информационн</w:t>
      </w:r>
      <w:r w:rsidR="00BF79D7">
        <w:rPr>
          <w:rFonts w:eastAsia="Calibri"/>
          <w:bCs/>
          <w:sz w:val="26"/>
          <w:szCs w:val="26"/>
          <w:lang w:val="ru-RU" w:bidi="ar-SA"/>
        </w:rPr>
        <w:t xml:space="preserve">ое </w:t>
      </w:r>
      <w:r w:rsidR="00C073A0" w:rsidRPr="007A67F9">
        <w:rPr>
          <w:rFonts w:eastAsia="Calibri"/>
          <w:bCs/>
          <w:sz w:val="26"/>
          <w:szCs w:val="26"/>
          <w:lang w:val="ru-RU" w:bidi="ar-SA"/>
        </w:rPr>
        <w:t>обеспечени</w:t>
      </w:r>
      <w:r w:rsidR="00BF79D7">
        <w:rPr>
          <w:rFonts w:eastAsia="Calibri"/>
          <w:bCs/>
          <w:sz w:val="26"/>
          <w:szCs w:val="26"/>
          <w:lang w:val="ru-RU" w:bidi="ar-SA"/>
        </w:rPr>
        <w:t>е</w:t>
      </w:r>
      <w:r w:rsidR="00C073A0" w:rsidRPr="007A67F9">
        <w:rPr>
          <w:rFonts w:eastAsia="Calibri"/>
          <w:bCs/>
          <w:sz w:val="26"/>
          <w:szCs w:val="26"/>
          <w:lang w:val="ru-RU" w:bidi="ar-SA"/>
        </w:rPr>
        <w:t xml:space="preserve"> деятельности органов местного самоуправления (</w:t>
      </w:r>
      <w:r w:rsidR="00C073A0" w:rsidRPr="007A67F9">
        <w:rPr>
          <w:color w:val="000000"/>
          <w:sz w:val="26"/>
          <w:szCs w:val="26"/>
          <w:lang w:val="ru-RU"/>
        </w:rPr>
        <w:t>публикация нормативно-правовых актов в газете ООО «Областные Вести»)</w:t>
      </w:r>
      <w:r w:rsidR="00FA6594">
        <w:rPr>
          <w:color w:val="000000"/>
          <w:sz w:val="26"/>
          <w:szCs w:val="26"/>
          <w:lang w:val="ru-RU"/>
        </w:rPr>
        <w:t>, на обработку документов для сдачи в архив, на оказание юридических услуг</w:t>
      </w:r>
      <w:r w:rsidR="00C073A0" w:rsidRPr="007A67F9">
        <w:rPr>
          <w:color w:val="000000"/>
          <w:sz w:val="26"/>
          <w:szCs w:val="26"/>
          <w:lang w:val="ru-RU"/>
        </w:rPr>
        <w:t xml:space="preserve"> </w:t>
      </w:r>
      <w:r w:rsidR="003361D3">
        <w:rPr>
          <w:rFonts w:eastAsia="Times New Roman"/>
          <w:color w:val="000000"/>
          <w:sz w:val="26"/>
          <w:szCs w:val="26"/>
          <w:lang w:val="ru-RU"/>
        </w:rPr>
        <w:t>осуществлял</w:t>
      </w:r>
      <w:r w:rsidR="00BF79D7">
        <w:rPr>
          <w:rFonts w:eastAsia="Times New Roman"/>
          <w:color w:val="000000"/>
          <w:sz w:val="26"/>
          <w:szCs w:val="26"/>
          <w:lang w:val="ru-RU"/>
        </w:rPr>
        <w:t>ись</w:t>
      </w:r>
      <w:r w:rsidR="003361D3">
        <w:rPr>
          <w:rFonts w:eastAsia="Times New Roman"/>
          <w:color w:val="000000"/>
          <w:sz w:val="26"/>
          <w:szCs w:val="26"/>
          <w:lang w:val="ru-RU"/>
        </w:rPr>
        <w:t xml:space="preserve"> исходя из</w:t>
      </w:r>
      <w:r w:rsidR="003361D3" w:rsidRPr="007A67F9">
        <w:rPr>
          <w:rFonts w:eastAsia="Times New Roman"/>
          <w:color w:val="000000"/>
          <w:sz w:val="26"/>
          <w:szCs w:val="26"/>
          <w:lang w:val="ru-RU"/>
        </w:rPr>
        <w:t xml:space="preserve"> фактической потребности.</w:t>
      </w:r>
      <w:r w:rsidR="00BF79D7" w:rsidRPr="00BF79D7">
        <w:rPr>
          <w:rFonts w:eastAsia="Calibri"/>
          <w:sz w:val="26"/>
          <w:szCs w:val="26"/>
          <w:lang w:val="ru-RU" w:bidi="ar-SA"/>
        </w:rPr>
        <w:t xml:space="preserve"> </w:t>
      </w:r>
      <w:r w:rsidR="00BF79D7">
        <w:rPr>
          <w:rFonts w:eastAsia="Calibri"/>
          <w:sz w:val="26"/>
          <w:szCs w:val="26"/>
          <w:lang w:val="ru-RU" w:bidi="ar-SA"/>
        </w:rPr>
        <w:t>С</w:t>
      </w:r>
      <w:r w:rsidR="00BF79D7" w:rsidRPr="00E62131">
        <w:rPr>
          <w:rFonts w:eastAsia="Calibri"/>
          <w:sz w:val="26"/>
          <w:szCs w:val="26"/>
          <w:lang w:val="ru-RU" w:bidi="ar-SA"/>
        </w:rPr>
        <w:t xml:space="preserve">редства резервного фонда в сумме </w:t>
      </w:r>
      <w:r w:rsidR="00BF79D7">
        <w:rPr>
          <w:rFonts w:eastAsia="Calibri"/>
          <w:sz w:val="26"/>
          <w:szCs w:val="26"/>
          <w:lang w:val="ru-RU" w:bidi="ar-SA"/>
        </w:rPr>
        <w:t>20,0</w:t>
      </w:r>
      <w:r w:rsidR="00BF79D7" w:rsidRPr="00E62131">
        <w:rPr>
          <w:rFonts w:eastAsia="Calibri"/>
          <w:sz w:val="26"/>
          <w:szCs w:val="26"/>
          <w:lang w:val="ru-RU" w:bidi="ar-SA"/>
        </w:rPr>
        <w:t>тыс.руб. не освоены в связи с о</w:t>
      </w:r>
      <w:r w:rsidR="00BF79D7" w:rsidRPr="00E62131">
        <w:rPr>
          <w:rFonts w:eastAsia="Times New Roman"/>
          <w:color w:val="000000"/>
          <w:sz w:val="26"/>
          <w:szCs w:val="26"/>
          <w:lang w:val="ru-RU"/>
        </w:rPr>
        <w:t>тсутствием возн</w:t>
      </w:r>
      <w:r w:rsidR="00BF79D7">
        <w:rPr>
          <w:rFonts w:eastAsia="Times New Roman"/>
          <w:color w:val="000000"/>
          <w:sz w:val="26"/>
          <w:szCs w:val="26"/>
          <w:lang w:val="ru-RU"/>
        </w:rPr>
        <w:t>икновения чрезвычайных ситуаций.</w:t>
      </w:r>
    </w:p>
    <w:p w:rsidR="00FA6594" w:rsidRDefault="00FB366E" w:rsidP="003C63BB">
      <w:pPr>
        <w:spacing w:line="276" w:lineRule="auto"/>
        <w:jc w:val="both"/>
        <w:rPr>
          <w:rFonts w:eastAsia="Calibri"/>
          <w:sz w:val="26"/>
          <w:szCs w:val="26"/>
          <w:lang w:val="ru-RU" w:bidi="ar-SA"/>
        </w:rPr>
      </w:pPr>
      <w:r w:rsidRPr="007A67F9">
        <w:rPr>
          <w:rFonts w:eastAsia="Calibri"/>
          <w:bCs/>
          <w:sz w:val="26"/>
          <w:szCs w:val="26"/>
          <w:lang w:val="ru-RU" w:bidi="ar-SA"/>
        </w:rPr>
        <w:tab/>
      </w:r>
      <w:r w:rsidR="00B62F17"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>о разделу</w:t>
      </w:r>
      <w:r w:rsidR="00B112F7">
        <w:rPr>
          <w:rFonts w:eastAsia="Calibri"/>
          <w:b/>
          <w:sz w:val="26"/>
          <w:szCs w:val="26"/>
          <w:lang w:val="ru-RU" w:bidi="ar-SA"/>
        </w:rPr>
        <w:t xml:space="preserve"> </w:t>
      </w:r>
      <w:r w:rsidR="00912958" w:rsidRPr="007A67F9">
        <w:rPr>
          <w:rFonts w:eastAsia="Calibri"/>
          <w:b/>
          <w:i/>
          <w:sz w:val="26"/>
          <w:szCs w:val="26"/>
          <w:lang w:val="ru-RU" w:bidi="ar-SA"/>
        </w:rPr>
        <w:t>040</w:t>
      </w:r>
      <w:r w:rsidR="00B62F17" w:rsidRPr="007A67F9">
        <w:rPr>
          <w:rFonts w:eastAsia="Calibri"/>
          <w:b/>
          <w:i/>
          <w:sz w:val="26"/>
          <w:szCs w:val="26"/>
          <w:lang w:val="ru-RU" w:bidi="ar-SA"/>
        </w:rPr>
        <w:t>0</w:t>
      </w:r>
      <w:r w:rsidR="00912958" w:rsidRPr="007A67F9">
        <w:rPr>
          <w:rFonts w:eastAsia="Calibri"/>
          <w:b/>
          <w:i/>
          <w:sz w:val="26"/>
          <w:szCs w:val="26"/>
          <w:lang w:val="ru-RU" w:bidi="ar-SA"/>
        </w:rPr>
        <w:t xml:space="preserve"> «</w:t>
      </w:r>
      <w:r w:rsidR="00B62F17" w:rsidRPr="007A67F9">
        <w:rPr>
          <w:rFonts w:eastAsia="Calibri"/>
          <w:b/>
          <w:i/>
          <w:sz w:val="26"/>
          <w:szCs w:val="26"/>
          <w:lang w:val="ru-RU" w:bidi="ar-SA"/>
        </w:rPr>
        <w:t>Национальная экономика</w:t>
      </w:r>
      <w:r w:rsidR="00912958" w:rsidRPr="007A67F9">
        <w:rPr>
          <w:rFonts w:eastAsia="Calibri"/>
          <w:b/>
          <w:sz w:val="26"/>
          <w:szCs w:val="26"/>
          <w:lang w:val="ru-RU" w:bidi="ar-SA"/>
        </w:rPr>
        <w:t>»</w:t>
      </w:r>
      <w:r w:rsidR="00B112F7">
        <w:rPr>
          <w:rFonts w:eastAsia="Calibri"/>
          <w:b/>
          <w:sz w:val="26"/>
          <w:szCs w:val="26"/>
          <w:lang w:val="ru-RU" w:bidi="ar-SA"/>
        </w:rPr>
        <w:t xml:space="preserve"> </w:t>
      </w:r>
      <w:r w:rsidRPr="007A67F9">
        <w:rPr>
          <w:rFonts w:eastAsia="Calibri"/>
          <w:sz w:val="26"/>
          <w:szCs w:val="26"/>
          <w:lang w:val="ru-RU" w:bidi="ar-SA"/>
        </w:rPr>
        <w:t>- остаток бюджетных ассигнований</w:t>
      </w:r>
      <w:r w:rsidR="00FA6594">
        <w:rPr>
          <w:rFonts w:eastAsia="Calibri"/>
          <w:sz w:val="26"/>
          <w:szCs w:val="26"/>
          <w:lang w:val="ru-RU" w:bidi="ar-SA"/>
        </w:rPr>
        <w:t xml:space="preserve"> составил в сумме 5 906,0тыс.руб.</w:t>
      </w:r>
      <w:r w:rsidRPr="007A67F9">
        <w:rPr>
          <w:rFonts w:eastAsia="Calibri"/>
          <w:sz w:val="26"/>
          <w:szCs w:val="26"/>
          <w:lang w:val="ru-RU" w:bidi="ar-SA"/>
        </w:rPr>
        <w:t>,</w:t>
      </w:r>
      <w:r w:rsidR="004A6C8B">
        <w:rPr>
          <w:rFonts w:eastAsia="Calibri"/>
          <w:sz w:val="26"/>
          <w:szCs w:val="26"/>
          <w:lang w:val="ru-RU" w:bidi="ar-SA"/>
        </w:rPr>
        <w:t xml:space="preserve"> из них</w:t>
      </w:r>
      <w:r w:rsidR="00FA6594">
        <w:rPr>
          <w:rFonts w:eastAsia="Calibri"/>
          <w:sz w:val="26"/>
          <w:szCs w:val="26"/>
          <w:lang w:val="ru-RU" w:bidi="ar-SA"/>
        </w:rPr>
        <w:t xml:space="preserve"> в </w:t>
      </w:r>
      <w:r w:rsidR="004A6C8B">
        <w:rPr>
          <w:rFonts w:eastAsia="Calibri"/>
          <w:sz w:val="26"/>
          <w:szCs w:val="26"/>
          <w:lang w:val="ru-RU" w:bidi="ar-SA"/>
        </w:rPr>
        <w:t>основном</w:t>
      </w:r>
      <w:r w:rsidR="00FA6594">
        <w:rPr>
          <w:rFonts w:eastAsia="Calibri"/>
          <w:sz w:val="26"/>
          <w:szCs w:val="26"/>
          <w:lang w:val="ru-RU" w:bidi="ar-SA"/>
        </w:rPr>
        <w:t>:</w:t>
      </w:r>
    </w:p>
    <w:p w:rsidR="005E432F" w:rsidRDefault="00FA6594" w:rsidP="003C63BB">
      <w:pPr>
        <w:spacing w:line="276" w:lineRule="auto"/>
        <w:ind w:firstLine="708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в сумме 389,5тыс.руб. – выделенны</w:t>
      </w:r>
      <w:r w:rsidR="004A6C8B">
        <w:rPr>
          <w:rFonts w:eastAsia="Calibri"/>
          <w:sz w:val="26"/>
          <w:szCs w:val="26"/>
          <w:lang w:val="ru-RU" w:bidi="ar-SA"/>
        </w:rPr>
        <w:t>е</w:t>
      </w:r>
      <w:r>
        <w:rPr>
          <w:rFonts w:eastAsia="Calibri"/>
          <w:sz w:val="26"/>
          <w:szCs w:val="26"/>
          <w:lang w:val="ru-RU" w:bidi="ar-SA"/>
        </w:rPr>
        <w:t xml:space="preserve"> </w:t>
      </w:r>
      <w:r w:rsidR="004A6C8B">
        <w:rPr>
          <w:rFonts w:eastAsia="Calibri"/>
          <w:sz w:val="26"/>
          <w:szCs w:val="26"/>
          <w:lang w:val="ru-RU" w:bidi="ar-SA"/>
        </w:rPr>
        <w:t>на содержание дорог,</w:t>
      </w:r>
      <w:r w:rsidR="005E432F">
        <w:rPr>
          <w:rFonts w:eastAsia="Calibri"/>
          <w:sz w:val="26"/>
          <w:szCs w:val="26"/>
          <w:lang w:val="ru-RU" w:bidi="ar-SA"/>
        </w:rPr>
        <w:t xml:space="preserve"> расходы произведены по фактической потребности на основании актов выполненных работ;</w:t>
      </w:r>
    </w:p>
    <w:p w:rsidR="008D5932" w:rsidRDefault="008D5932" w:rsidP="003C63BB">
      <w:pPr>
        <w:spacing w:line="276" w:lineRule="auto"/>
        <w:ind w:firstLine="708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 xml:space="preserve">- в сумме </w:t>
      </w:r>
      <w:r w:rsidR="007670AF">
        <w:rPr>
          <w:rFonts w:eastAsia="Calibri"/>
          <w:sz w:val="26"/>
          <w:szCs w:val="26"/>
          <w:lang w:val="ru-RU" w:bidi="ar-SA"/>
        </w:rPr>
        <w:t>3</w:t>
      </w:r>
      <w:r>
        <w:rPr>
          <w:rFonts w:eastAsia="Calibri"/>
          <w:sz w:val="26"/>
          <w:szCs w:val="26"/>
          <w:lang w:val="ru-RU" w:bidi="ar-SA"/>
        </w:rPr>
        <w:t>8,4тыс.руб. – выделенных на проверку сметной документации</w:t>
      </w:r>
      <w:r w:rsidR="0057516E">
        <w:rPr>
          <w:rFonts w:eastAsia="Calibri"/>
          <w:sz w:val="26"/>
          <w:szCs w:val="26"/>
          <w:lang w:val="ru-RU" w:bidi="ar-SA"/>
        </w:rPr>
        <w:t xml:space="preserve"> автомобильных дорог общего пользования местного значения, оплата произведена на основании актов выполненных работ;</w:t>
      </w:r>
    </w:p>
    <w:p w:rsidR="007F0563" w:rsidRDefault="005E432F" w:rsidP="003C63BB">
      <w:pPr>
        <w:spacing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 w:bidi="ar-SA"/>
        </w:rPr>
        <w:t>- в сумме 5 478,0тыс.руб. – выделенные на ремонт дорог д. Большое С</w:t>
      </w:r>
      <w:r w:rsidR="000D684F">
        <w:rPr>
          <w:rFonts w:eastAsia="Calibri"/>
          <w:sz w:val="26"/>
          <w:szCs w:val="26"/>
          <w:lang w:val="ru-RU" w:bidi="ar-SA"/>
        </w:rPr>
        <w:t xml:space="preserve">тремление и </w:t>
      </w:r>
      <w:r>
        <w:rPr>
          <w:rFonts w:eastAsia="Calibri"/>
          <w:sz w:val="26"/>
          <w:szCs w:val="26"/>
          <w:lang w:val="ru-RU" w:bidi="ar-SA"/>
        </w:rPr>
        <w:t>д. Вассакара</w:t>
      </w:r>
      <w:r w:rsidR="000D684F">
        <w:rPr>
          <w:rFonts w:eastAsia="Calibri"/>
          <w:sz w:val="26"/>
          <w:szCs w:val="26"/>
          <w:lang w:val="ru-RU" w:bidi="ar-SA"/>
        </w:rPr>
        <w:t xml:space="preserve">, расходы произведены только </w:t>
      </w:r>
      <w:r w:rsidR="008D5932">
        <w:rPr>
          <w:rFonts w:eastAsia="Calibri"/>
          <w:sz w:val="26"/>
          <w:szCs w:val="26"/>
          <w:lang w:val="ru-RU" w:bidi="ar-SA"/>
        </w:rPr>
        <w:t>за ремонт</w:t>
      </w:r>
      <w:r w:rsidR="000D684F">
        <w:rPr>
          <w:rFonts w:eastAsia="Calibri"/>
          <w:sz w:val="26"/>
          <w:szCs w:val="26"/>
          <w:lang w:val="ru-RU" w:bidi="ar-SA"/>
        </w:rPr>
        <w:t xml:space="preserve"> дороги в д. Вассакара</w:t>
      </w:r>
      <w:r w:rsidR="008D5932">
        <w:rPr>
          <w:rFonts w:eastAsia="Calibri"/>
          <w:sz w:val="26"/>
          <w:szCs w:val="26"/>
          <w:lang w:val="ru-RU" w:bidi="ar-SA"/>
        </w:rPr>
        <w:t xml:space="preserve">. </w:t>
      </w:r>
      <w:r w:rsidR="000D684F">
        <w:rPr>
          <w:rFonts w:eastAsia="Calibri"/>
          <w:sz w:val="26"/>
          <w:szCs w:val="26"/>
          <w:lang w:val="ru-RU" w:bidi="ar-SA"/>
        </w:rPr>
        <w:t xml:space="preserve">По ремонтным работам дороги в д. Большое Стремление были проведены </w:t>
      </w:r>
      <w:r w:rsidR="00574259">
        <w:rPr>
          <w:rFonts w:eastAsia="Calibri"/>
          <w:sz w:val="26"/>
          <w:szCs w:val="26"/>
          <w:lang w:val="ru-RU" w:bidi="ar-SA"/>
        </w:rPr>
        <w:t>3 аукциона</w:t>
      </w:r>
      <w:r w:rsidR="000D684F">
        <w:rPr>
          <w:rFonts w:eastAsia="Calibri"/>
          <w:sz w:val="26"/>
          <w:szCs w:val="26"/>
          <w:lang w:val="ru-RU" w:bidi="ar-SA"/>
        </w:rPr>
        <w:t>, заключен</w:t>
      </w:r>
      <w:r w:rsidR="00574259">
        <w:rPr>
          <w:rFonts w:eastAsia="Calibri"/>
          <w:sz w:val="26"/>
          <w:szCs w:val="26"/>
          <w:lang w:val="ru-RU" w:bidi="ar-SA"/>
        </w:rPr>
        <w:t>ы</w:t>
      </w:r>
      <w:r w:rsidR="000D684F">
        <w:rPr>
          <w:rFonts w:eastAsia="Calibri"/>
          <w:sz w:val="26"/>
          <w:szCs w:val="26"/>
          <w:lang w:val="ru-RU" w:bidi="ar-SA"/>
        </w:rPr>
        <w:t xml:space="preserve"> муниципальны</w:t>
      </w:r>
      <w:r w:rsidR="00574259">
        <w:rPr>
          <w:rFonts w:eastAsia="Calibri"/>
          <w:sz w:val="26"/>
          <w:szCs w:val="26"/>
          <w:lang w:val="ru-RU" w:bidi="ar-SA"/>
        </w:rPr>
        <w:t>е</w:t>
      </w:r>
      <w:r w:rsidR="000D684F">
        <w:rPr>
          <w:rFonts w:eastAsia="Calibri"/>
          <w:sz w:val="26"/>
          <w:szCs w:val="26"/>
          <w:lang w:val="ru-RU" w:bidi="ar-SA"/>
        </w:rPr>
        <w:t xml:space="preserve"> контракт</w:t>
      </w:r>
      <w:r w:rsidR="00574259">
        <w:rPr>
          <w:rFonts w:eastAsia="Calibri"/>
          <w:sz w:val="26"/>
          <w:szCs w:val="26"/>
          <w:lang w:val="ru-RU" w:bidi="ar-SA"/>
        </w:rPr>
        <w:t>ы</w:t>
      </w:r>
      <w:r w:rsidR="002F648B">
        <w:rPr>
          <w:rFonts w:eastAsia="Calibri"/>
          <w:sz w:val="26"/>
          <w:szCs w:val="26"/>
          <w:lang w:val="ru-RU" w:bidi="ar-SA"/>
        </w:rPr>
        <w:t xml:space="preserve"> </w:t>
      </w:r>
      <w:r w:rsidR="000D684F">
        <w:rPr>
          <w:rFonts w:eastAsia="Calibri"/>
          <w:sz w:val="26"/>
          <w:szCs w:val="26"/>
          <w:lang w:val="ru-RU" w:bidi="ar-SA"/>
        </w:rPr>
        <w:t>в связи с тем, что подрядчик</w:t>
      </w:r>
      <w:r w:rsidR="00574259">
        <w:rPr>
          <w:rFonts w:eastAsia="Calibri"/>
          <w:sz w:val="26"/>
          <w:szCs w:val="26"/>
          <w:lang w:val="ru-RU" w:bidi="ar-SA"/>
        </w:rPr>
        <w:t>и</w:t>
      </w:r>
      <w:r w:rsidR="000D684F">
        <w:rPr>
          <w:rFonts w:eastAsia="Calibri"/>
          <w:sz w:val="26"/>
          <w:szCs w:val="26"/>
          <w:lang w:val="ru-RU" w:bidi="ar-SA"/>
        </w:rPr>
        <w:t xml:space="preserve"> к работам не приступил</w:t>
      </w:r>
      <w:r w:rsidR="00574259">
        <w:rPr>
          <w:rFonts w:eastAsia="Calibri"/>
          <w:sz w:val="26"/>
          <w:szCs w:val="26"/>
          <w:lang w:val="ru-RU" w:bidi="ar-SA"/>
        </w:rPr>
        <w:t>и</w:t>
      </w:r>
      <w:r w:rsidR="000D684F">
        <w:rPr>
          <w:rFonts w:eastAsia="Calibri"/>
          <w:sz w:val="26"/>
          <w:szCs w:val="26"/>
          <w:lang w:val="ru-RU" w:bidi="ar-SA"/>
        </w:rPr>
        <w:t xml:space="preserve">, </w:t>
      </w:r>
      <w:r w:rsidR="000D684F">
        <w:rPr>
          <w:color w:val="000000"/>
          <w:sz w:val="26"/>
          <w:szCs w:val="26"/>
          <w:lang w:val="ru-RU"/>
        </w:rPr>
        <w:t>на основании Соглашени</w:t>
      </w:r>
      <w:r w:rsidR="00574259">
        <w:rPr>
          <w:color w:val="000000"/>
          <w:sz w:val="26"/>
          <w:szCs w:val="26"/>
          <w:lang w:val="ru-RU"/>
        </w:rPr>
        <w:t>й</w:t>
      </w:r>
      <w:r w:rsidR="000D684F">
        <w:rPr>
          <w:color w:val="000000"/>
          <w:sz w:val="26"/>
          <w:szCs w:val="26"/>
          <w:lang w:val="ru-RU"/>
        </w:rPr>
        <w:t xml:space="preserve"> контракт</w:t>
      </w:r>
      <w:r w:rsidR="00574259">
        <w:rPr>
          <w:color w:val="000000"/>
          <w:sz w:val="26"/>
          <w:szCs w:val="26"/>
          <w:lang w:val="ru-RU"/>
        </w:rPr>
        <w:t>ы</w:t>
      </w:r>
      <w:r w:rsidR="000D684F">
        <w:rPr>
          <w:color w:val="000000"/>
          <w:sz w:val="26"/>
          <w:szCs w:val="26"/>
          <w:lang w:val="ru-RU"/>
        </w:rPr>
        <w:t xml:space="preserve"> расторгнут</w:t>
      </w:r>
      <w:r w:rsidR="00574259">
        <w:rPr>
          <w:color w:val="000000"/>
          <w:sz w:val="26"/>
          <w:szCs w:val="26"/>
          <w:lang w:val="ru-RU"/>
        </w:rPr>
        <w:t>ы</w:t>
      </w:r>
      <w:r w:rsidR="000D684F">
        <w:rPr>
          <w:color w:val="000000"/>
          <w:sz w:val="26"/>
          <w:szCs w:val="26"/>
          <w:lang w:val="ru-RU"/>
        </w:rPr>
        <w:t>, администрацией поселения начислена неустойка за нарушение условий муниципальных конт</w:t>
      </w:r>
      <w:r w:rsidR="008D5932">
        <w:rPr>
          <w:color w:val="000000"/>
          <w:sz w:val="26"/>
          <w:szCs w:val="26"/>
          <w:lang w:val="ru-RU"/>
        </w:rPr>
        <w:t>рактов;</w:t>
      </w:r>
    </w:p>
    <w:p w:rsidR="00482A5F" w:rsidRDefault="007F0563" w:rsidP="003C63BB">
      <w:pPr>
        <w:spacing w:line="276" w:lineRule="auto"/>
        <w:ind w:firstLine="708"/>
        <w:jc w:val="both"/>
        <w:rPr>
          <w:rFonts w:eastAsia="Calibri"/>
          <w:bCs/>
          <w:sz w:val="26"/>
          <w:szCs w:val="26"/>
          <w:lang w:val="ru-RU" w:bidi="ar-SA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7A2324" w:rsidRPr="007A67F9">
        <w:rPr>
          <w:rFonts w:eastAsia="Calibri"/>
          <w:b/>
          <w:sz w:val="26"/>
          <w:szCs w:val="26"/>
          <w:lang w:val="ru-RU" w:bidi="ar-SA"/>
        </w:rPr>
        <w:t>о разделу</w:t>
      </w:r>
      <w:r w:rsidR="00B112F7">
        <w:rPr>
          <w:rFonts w:eastAsia="Calibri"/>
          <w:b/>
          <w:sz w:val="26"/>
          <w:szCs w:val="26"/>
          <w:lang w:val="ru-RU" w:bidi="ar-SA"/>
        </w:rPr>
        <w:t xml:space="preserve"> 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>050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«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Жилищно-коммунальное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хозяйство»</w:t>
      </w:r>
      <w:r w:rsidR="00B112F7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="007A2324" w:rsidRPr="007A67F9">
        <w:rPr>
          <w:rFonts w:eastAsia="Calibri"/>
          <w:sz w:val="26"/>
          <w:szCs w:val="26"/>
          <w:lang w:val="ru-RU" w:bidi="ar-SA"/>
        </w:rPr>
        <w:t xml:space="preserve">- </w:t>
      </w:r>
      <w:r w:rsidRPr="007A67F9">
        <w:rPr>
          <w:rFonts w:eastAsia="Calibri"/>
          <w:bCs/>
          <w:sz w:val="26"/>
          <w:szCs w:val="26"/>
          <w:lang w:val="ru-RU" w:bidi="ar-SA"/>
        </w:rPr>
        <w:t xml:space="preserve">остаток бюджетных ассигнований составил </w:t>
      </w:r>
      <w:r w:rsidR="00482A5F">
        <w:rPr>
          <w:rFonts w:eastAsia="Calibri"/>
          <w:bCs/>
          <w:sz w:val="26"/>
          <w:szCs w:val="26"/>
          <w:lang w:val="ru-RU" w:bidi="ar-SA"/>
        </w:rPr>
        <w:t>12 628,9тыс.ру</w:t>
      </w:r>
      <w:r w:rsidR="00D25D6F">
        <w:rPr>
          <w:rFonts w:eastAsia="Calibri"/>
          <w:bCs/>
          <w:sz w:val="26"/>
          <w:szCs w:val="26"/>
          <w:lang w:val="ru-RU" w:bidi="ar-SA"/>
        </w:rPr>
        <w:t>б</w:t>
      </w:r>
      <w:r w:rsidRPr="007A67F9">
        <w:rPr>
          <w:rFonts w:eastAsia="Calibri"/>
          <w:bCs/>
          <w:sz w:val="26"/>
          <w:szCs w:val="26"/>
          <w:lang w:val="ru-RU" w:bidi="ar-SA"/>
        </w:rPr>
        <w:t>.</w:t>
      </w:r>
      <w:r w:rsidR="00482A5F">
        <w:rPr>
          <w:rFonts w:eastAsia="Calibri"/>
          <w:bCs/>
          <w:sz w:val="26"/>
          <w:szCs w:val="26"/>
          <w:lang w:val="ru-RU" w:bidi="ar-SA"/>
        </w:rPr>
        <w:t xml:space="preserve">, </w:t>
      </w:r>
      <w:r w:rsidR="00C8682A">
        <w:rPr>
          <w:rFonts w:eastAsia="Calibri"/>
          <w:bCs/>
          <w:sz w:val="26"/>
          <w:szCs w:val="26"/>
          <w:lang w:val="ru-RU" w:bidi="ar-SA"/>
        </w:rPr>
        <w:t>из них в основном</w:t>
      </w:r>
      <w:r w:rsidR="00482A5F">
        <w:rPr>
          <w:rFonts w:eastAsia="Calibri"/>
          <w:bCs/>
          <w:sz w:val="26"/>
          <w:szCs w:val="26"/>
          <w:lang w:val="ru-RU" w:bidi="ar-SA"/>
        </w:rPr>
        <w:t>:</w:t>
      </w:r>
    </w:p>
    <w:p w:rsidR="005C1255" w:rsidRDefault="00482A5F" w:rsidP="003C63BB">
      <w:pPr>
        <w:spacing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rFonts w:eastAsia="Calibri"/>
          <w:bCs/>
          <w:sz w:val="26"/>
          <w:szCs w:val="26"/>
          <w:lang w:val="ru-RU" w:bidi="ar-SA"/>
        </w:rPr>
        <w:t>- в сумме 7 176,1тыс.руб.,</w:t>
      </w:r>
      <w:r w:rsidR="007F0563" w:rsidRPr="007A67F9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7F0563" w:rsidRPr="007A67F9">
        <w:rPr>
          <w:color w:val="000000"/>
          <w:sz w:val="26"/>
          <w:szCs w:val="26"/>
          <w:lang w:val="ru-RU"/>
        </w:rPr>
        <w:t xml:space="preserve">запланированные на </w:t>
      </w:r>
      <w:r>
        <w:rPr>
          <w:color w:val="000000"/>
          <w:sz w:val="26"/>
          <w:szCs w:val="26"/>
          <w:lang w:val="ru-RU"/>
        </w:rPr>
        <w:t>создание мест (площадок) накопления</w:t>
      </w:r>
      <w:r w:rsidR="007F0563" w:rsidRPr="007A67F9">
        <w:rPr>
          <w:color w:val="000000"/>
          <w:sz w:val="26"/>
          <w:szCs w:val="26"/>
          <w:lang w:val="ru-RU"/>
        </w:rPr>
        <w:t xml:space="preserve"> ТКО </w:t>
      </w:r>
      <w:r>
        <w:rPr>
          <w:color w:val="000000"/>
          <w:sz w:val="26"/>
          <w:szCs w:val="26"/>
          <w:lang w:val="ru-RU"/>
        </w:rPr>
        <w:t>на территории поселения, 15.07.2020 года заключен муниципальный контракт с ООО «ГарантСтрой», срок исполнения работ по контракту был – до 15.09.2020 года, подрядчиком работы в установленный срок не были выполнены, на основании Соглашения контракт расторгнут, администрацией поселения начислена неустойка за нарушение у</w:t>
      </w:r>
      <w:r w:rsidR="00E5671E">
        <w:rPr>
          <w:color w:val="000000"/>
          <w:sz w:val="26"/>
          <w:szCs w:val="26"/>
          <w:lang w:val="ru-RU"/>
        </w:rPr>
        <w:t>словий муниципального контракта;</w:t>
      </w:r>
    </w:p>
    <w:p w:rsidR="00E5671E" w:rsidRDefault="00E5671E" w:rsidP="003C63BB">
      <w:pPr>
        <w:spacing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в сумме 2 932,1тыс.руб., предусмотренных на ремонт кровли многоквартирных домов на территории поселения </w:t>
      </w:r>
      <w:r w:rsidRPr="007A67F9">
        <w:rPr>
          <w:rFonts w:eastAsia="Tahoma"/>
          <w:color w:val="000000"/>
          <w:sz w:val="26"/>
          <w:szCs w:val="26"/>
          <w:lang w:val="ru-RU"/>
        </w:rPr>
        <w:t xml:space="preserve">за счет средств добровольного </w:t>
      </w:r>
      <w:r w:rsidRPr="007A67F9">
        <w:rPr>
          <w:rFonts w:eastAsia="Tahoma"/>
          <w:color w:val="000000"/>
          <w:sz w:val="26"/>
          <w:szCs w:val="26"/>
          <w:lang w:val="ru-RU"/>
        </w:rPr>
        <w:lastRenderedPageBreak/>
        <w:t>пожертвования от АО «Концерн Росэнергоатом» «Ленинградская атомная станция»</w:t>
      </w:r>
      <w:r>
        <w:rPr>
          <w:rFonts w:eastAsia="Tahoma"/>
          <w:color w:val="000000"/>
          <w:sz w:val="26"/>
          <w:szCs w:val="26"/>
          <w:lang w:val="ru-RU"/>
        </w:rPr>
        <w:t>, оплата произведена на основании актов выполненных работ;</w:t>
      </w:r>
    </w:p>
    <w:p w:rsidR="00E5671E" w:rsidRPr="007A67F9" w:rsidRDefault="00E5671E" w:rsidP="003C63B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в сумме 2 064,7тыс.руб., предусмотренных на ремонт летней эстрады</w:t>
      </w:r>
      <w:r w:rsidRPr="00E5671E"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Pr="007A67F9">
        <w:rPr>
          <w:rFonts w:eastAsia="Tahoma"/>
          <w:color w:val="000000"/>
          <w:sz w:val="26"/>
          <w:szCs w:val="26"/>
          <w:lang w:val="ru-RU"/>
        </w:rPr>
        <w:t>за счет средств добровольного пожертвования от АО «Концерн Росэнергоатом» «Ленинградская атомная станция»</w:t>
      </w:r>
      <w:r>
        <w:rPr>
          <w:rFonts w:eastAsia="Tahoma"/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расходы произведены на основании актов выполненных работ</w:t>
      </w:r>
      <w:r w:rsidR="004A6C8B">
        <w:rPr>
          <w:color w:val="000000"/>
          <w:sz w:val="26"/>
          <w:szCs w:val="26"/>
          <w:lang w:val="ru-RU"/>
        </w:rPr>
        <w:t>;</w:t>
      </w:r>
    </w:p>
    <w:p w:rsidR="005C1255" w:rsidRDefault="00B444B4" w:rsidP="003C63BB">
      <w:pPr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в сумме </w:t>
      </w:r>
      <w:r w:rsidR="00582B62">
        <w:rPr>
          <w:color w:val="000000"/>
          <w:sz w:val="26"/>
          <w:szCs w:val="26"/>
          <w:lang w:val="ru-RU"/>
        </w:rPr>
        <w:t>408,5тыс.руб. н</w:t>
      </w:r>
      <w:r w:rsidR="005C1255" w:rsidRPr="007A67F9">
        <w:rPr>
          <w:rFonts w:eastAsia="Tahoma"/>
          <w:color w:val="000000"/>
          <w:sz w:val="26"/>
          <w:szCs w:val="26"/>
          <w:lang w:val="ru-RU"/>
        </w:rPr>
        <w:t xml:space="preserve">а ремонт воинских захоронений, за счет средств добровольного пожертвования от АО «Концерн Росэнергоатом» «Ленинградская атомная станция», </w:t>
      </w:r>
      <w:r w:rsidR="00582B62">
        <w:rPr>
          <w:rFonts w:eastAsia="Tahoma"/>
          <w:color w:val="000000"/>
          <w:sz w:val="26"/>
          <w:szCs w:val="26"/>
          <w:lang w:val="ru-RU"/>
        </w:rPr>
        <w:t>р</w:t>
      </w:r>
      <w:r w:rsidR="005C1255" w:rsidRPr="007A67F9">
        <w:rPr>
          <w:color w:val="000000"/>
          <w:sz w:val="26"/>
          <w:szCs w:val="26"/>
          <w:lang w:val="ru-RU"/>
        </w:rPr>
        <w:t xml:space="preserve">аботы выполнены в полном объеме, </w:t>
      </w:r>
      <w:r w:rsidR="00582B62">
        <w:rPr>
          <w:color w:val="000000"/>
          <w:sz w:val="26"/>
          <w:szCs w:val="26"/>
          <w:lang w:val="ru-RU"/>
        </w:rPr>
        <w:t>расходы произведены на основании актов выполненных работ</w:t>
      </w:r>
      <w:r w:rsidR="004A6C8B">
        <w:rPr>
          <w:color w:val="000000"/>
          <w:sz w:val="26"/>
          <w:szCs w:val="26"/>
          <w:lang w:val="ru-RU"/>
        </w:rPr>
        <w:t>.</w:t>
      </w:r>
    </w:p>
    <w:p w:rsidR="005867D3" w:rsidRPr="00CA0F6C" w:rsidRDefault="00801C19" w:rsidP="003C63BB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 xml:space="preserve">о разделу 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>080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«</w:t>
      </w:r>
      <w:r w:rsidR="00A87AFB" w:rsidRPr="007A67F9">
        <w:rPr>
          <w:b/>
          <w:i/>
          <w:sz w:val="26"/>
          <w:szCs w:val="26"/>
          <w:lang w:val="ru-RU"/>
        </w:rPr>
        <w:t>Культура</w:t>
      </w:r>
      <w:r w:rsidRPr="007A67F9">
        <w:rPr>
          <w:b/>
          <w:i/>
          <w:sz w:val="26"/>
          <w:szCs w:val="26"/>
          <w:lang w:val="ru-RU"/>
        </w:rPr>
        <w:t xml:space="preserve"> и кинематография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="00A87AFB" w:rsidRPr="007A67F9">
        <w:rPr>
          <w:rFonts w:eastAsia="Calibri"/>
          <w:sz w:val="26"/>
          <w:szCs w:val="26"/>
          <w:lang w:val="ru-RU" w:bidi="ar-SA"/>
        </w:rPr>
        <w:t xml:space="preserve"> - </w:t>
      </w:r>
      <w:r w:rsidRPr="007A67F9">
        <w:rPr>
          <w:rFonts w:eastAsia="Calibri"/>
          <w:bCs/>
          <w:sz w:val="26"/>
          <w:szCs w:val="26"/>
          <w:lang w:val="ru-RU" w:bidi="ar-SA"/>
        </w:rPr>
        <w:t xml:space="preserve">остаток бюджетных ассигнований составил </w:t>
      </w:r>
      <w:r w:rsidR="005867D3">
        <w:rPr>
          <w:rFonts w:eastAsia="Calibri"/>
          <w:bCs/>
          <w:sz w:val="26"/>
          <w:szCs w:val="26"/>
          <w:lang w:val="ru-RU" w:bidi="ar-SA"/>
        </w:rPr>
        <w:t>1 626,3</w:t>
      </w:r>
      <w:r w:rsidRPr="007A67F9">
        <w:rPr>
          <w:rFonts w:eastAsia="Calibri"/>
          <w:bCs/>
          <w:sz w:val="26"/>
          <w:szCs w:val="26"/>
          <w:lang w:val="ru-RU" w:bidi="ar-SA"/>
        </w:rPr>
        <w:t>тыс.руб.</w:t>
      </w:r>
      <w:r w:rsidR="009C5F7F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5867D3">
        <w:rPr>
          <w:rFonts w:eastAsia="Calibri"/>
          <w:bCs/>
          <w:sz w:val="26"/>
          <w:szCs w:val="26"/>
          <w:lang w:val="ru-RU" w:bidi="ar-SA"/>
        </w:rPr>
        <w:t xml:space="preserve">- </w:t>
      </w:r>
      <w:r w:rsidR="005867D3">
        <w:rPr>
          <w:rFonts w:eastAsia="Calibri"/>
          <w:sz w:val="26"/>
          <w:szCs w:val="26"/>
          <w:lang w:val="ru-RU" w:bidi="ar-SA"/>
        </w:rPr>
        <w:t>р</w:t>
      </w:r>
      <w:r w:rsidR="005867D3" w:rsidRPr="00B62444">
        <w:rPr>
          <w:rFonts w:eastAsia="Calibri"/>
          <w:sz w:val="26"/>
          <w:szCs w:val="26"/>
          <w:lang w:val="ru-RU" w:bidi="ar-SA"/>
        </w:rPr>
        <w:t>асходы на обеспечение стимулирующих выплат работникам</w:t>
      </w:r>
      <w:r w:rsidR="005867D3">
        <w:rPr>
          <w:rFonts w:eastAsia="Calibri"/>
          <w:sz w:val="26"/>
          <w:szCs w:val="26"/>
          <w:lang w:val="ru-RU" w:bidi="ar-SA"/>
        </w:rPr>
        <w:t xml:space="preserve"> культуры</w:t>
      </w:r>
      <w:r w:rsidR="005867D3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5867D3">
        <w:rPr>
          <w:rFonts w:eastAsia="Calibri"/>
          <w:sz w:val="26"/>
          <w:szCs w:val="26"/>
          <w:lang w:val="ru-RU" w:bidi="ar-SA"/>
        </w:rPr>
        <w:t>(средняя заработная плата работников культуры, установленная «дорожной картой» в сумме 33 592,72руб., фактически составила 35 266,75руб. или 104,9% от установленной).  Расходы на оплату услуг связи, на оплату коммунальных услуг, расходы на содержание имущества Дома культуры</w:t>
      </w:r>
      <w:r w:rsidR="005867D3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5867D3">
        <w:rPr>
          <w:rFonts w:eastAsia="Calibri"/>
          <w:sz w:val="26"/>
          <w:szCs w:val="26"/>
          <w:lang w:val="ru-RU" w:bidi="ar-SA"/>
        </w:rPr>
        <w:t>и библиотеки произведены из фактической потребности.</w:t>
      </w:r>
    </w:p>
    <w:p w:rsidR="00083D53" w:rsidRDefault="007A67F9" w:rsidP="001C60E4">
      <w:pPr>
        <w:jc w:val="both"/>
        <w:rPr>
          <w:b/>
          <w:sz w:val="26"/>
          <w:szCs w:val="26"/>
          <w:lang w:val="ru-RU"/>
        </w:rPr>
      </w:pPr>
      <w:r>
        <w:rPr>
          <w:color w:val="000000"/>
          <w:sz w:val="24"/>
        </w:rPr>
        <w:t> </w:t>
      </w:r>
    </w:p>
    <w:p w:rsidR="003B52F0" w:rsidRDefault="00506305" w:rsidP="003B52F0">
      <w:pPr>
        <w:ind w:left="-142" w:right="-285" w:firstLine="5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="003B52F0" w:rsidRPr="00CA0F6C">
        <w:rPr>
          <w:b/>
          <w:sz w:val="26"/>
          <w:szCs w:val="26"/>
          <w:lang w:val="ru-RU"/>
        </w:rPr>
        <w:t>. Анализ дебиторской и кредиторской задолженности</w:t>
      </w:r>
      <w:r w:rsidR="00786F49" w:rsidRPr="00CA0F6C">
        <w:rPr>
          <w:b/>
          <w:sz w:val="26"/>
          <w:szCs w:val="26"/>
          <w:lang w:val="ru-RU"/>
        </w:rPr>
        <w:t>.</w:t>
      </w:r>
    </w:p>
    <w:p w:rsidR="0037242C" w:rsidRPr="008107F2" w:rsidRDefault="008107F2" w:rsidP="006E3182">
      <w:pPr>
        <w:ind w:left="-142" w:right="-285" w:firstLine="568"/>
        <w:jc w:val="right"/>
        <w:rPr>
          <w:sz w:val="22"/>
          <w:szCs w:val="22"/>
          <w:lang w:val="ru-RU"/>
        </w:rPr>
      </w:pPr>
      <w:r w:rsidRPr="008107F2">
        <w:rPr>
          <w:sz w:val="22"/>
          <w:szCs w:val="22"/>
          <w:lang w:val="ru-RU"/>
        </w:rPr>
        <w:t>(т</w:t>
      </w:r>
      <w:r w:rsidR="0037242C" w:rsidRPr="008107F2">
        <w:rPr>
          <w:sz w:val="22"/>
          <w:szCs w:val="22"/>
          <w:lang w:val="ru-RU"/>
        </w:rPr>
        <w:t>ыс.руб.</w:t>
      </w:r>
      <w:r w:rsidR="007D3443" w:rsidRPr="008107F2">
        <w:rPr>
          <w:sz w:val="22"/>
          <w:szCs w:val="22"/>
          <w:lang w:val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417"/>
        <w:gridCol w:w="1418"/>
      </w:tblGrid>
      <w:tr w:rsidR="00D21377" w:rsidRPr="007054DA" w:rsidTr="00786F49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3C3848" w:rsidRDefault="00D21377" w:rsidP="00091557">
            <w:pPr>
              <w:ind w:left="175" w:hanging="175"/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D21377" w:rsidRPr="007054DA" w:rsidRDefault="00D21377" w:rsidP="00091557">
            <w:pPr>
              <w:jc w:val="center"/>
              <w:rPr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Дебиторская</w:t>
            </w:r>
          </w:p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Кредиторская</w:t>
            </w:r>
          </w:p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</w:tr>
      <w:tr w:rsidR="00D21377" w:rsidRPr="007054DA" w:rsidTr="00786F49">
        <w:trPr>
          <w:trHeight w:val="58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77" w:rsidRPr="007054DA" w:rsidRDefault="00D21377" w:rsidP="0009155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77" w:rsidRDefault="00D21377" w:rsidP="00091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 xml:space="preserve">на </w:t>
            </w:r>
          </w:p>
          <w:p w:rsidR="00D21377" w:rsidRPr="0019382B" w:rsidRDefault="00D21377" w:rsidP="001C60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01.01.20</w:t>
            </w:r>
            <w:r w:rsidR="001C60E4">
              <w:rPr>
                <w:b/>
                <w:sz w:val="20"/>
                <w:szCs w:val="20"/>
                <w:lang w:val="ru-RU"/>
              </w:rPr>
              <w:t>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377" w:rsidRPr="0019382B" w:rsidRDefault="00D21377" w:rsidP="001C60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1C60E4">
              <w:rPr>
                <w:b/>
                <w:sz w:val="20"/>
                <w:szCs w:val="20"/>
                <w:lang w:val="ru-RU"/>
              </w:rPr>
              <w:t>1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19382B" w:rsidRDefault="00D21377" w:rsidP="001C60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="001C60E4">
              <w:rPr>
                <w:b/>
                <w:sz w:val="20"/>
                <w:szCs w:val="20"/>
                <w:lang w:val="ru-RU"/>
              </w:rPr>
              <w:t>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77" w:rsidRPr="0019382B" w:rsidRDefault="00D21377" w:rsidP="001C60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202</w:t>
            </w:r>
            <w:r w:rsidR="001C60E4">
              <w:rPr>
                <w:b/>
                <w:sz w:val="20"/>
                <w:szCs w:val="20"/>
                <w:lang w:val="ru-RU"/>
              </w:rPr>
              <w:t>1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</w:tr>
      <w:tr w:rsidR="001C60E4" w:rsidRPr="007054DA" w:rsidTr="00786F49">
        <w:trPr>
          <w:trHeight w:val="4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E4" w:rsidRPr="007054DA" w:rsidRDefault="001C60E4" w:rsidP="001C60E4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Расчеты по доходам (1 </w:t>
            </w:r>
            <w:r w:rsidRPr="007054DA">
              <w:rPr>
                <w:sz w:val="22"/>
                <w:szCs w:val="22"/>
                <w:lang w:val="ru-RU"/>
              </w:rPr>
              <w:t>205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8 656,9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FB6D2D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7 611,0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4 370,1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A0F6C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3 241,1</w:t>
            </w:r>
          </w:p>
        </w:tc>
      </w:tr>
      <w:tr w:rsidR="001C60E4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E4" w:rsidRDefault="001C60E4" w:rsidP="001C60E4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 xml:space="preserve">Расчеты по выданным </w:t>
            </w:r>
            <w:r>
              <w:rPr>
                <w:sz w:val="22"/>
                <w:szCs w:val="22"/>
                <w:lang w:val="ru-RU"/>
              </w:rPr>
              <w:t xml:space="preserve">авансам </w:t>
            </w:r>
          </w:p>
          <w:p w:rsidR="001C60E4" w:rsidRPr="007054DA" w:rsidRDefault="001C60E4" w:rsidP="001C60E4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206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FB6D2D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A0F6C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A0F6C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1C60E4" w:rsidRPr="00335289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E4" w:rsidRDefault="001C60E4" w:rsidP="001C60E4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ущербу и иным доходам </w:t>
            </w:r>
          </w:p>
          <w:p w:rsidR="001C60E4" w:rsidRPr="007054DA" w:rsidRDefault="001C60E4" w:rsidP="001C60E4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(1 20900000)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Default="00E77968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A0F6C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A0F6C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1C60E4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E4" w:rsidRPr="007054DA" w:rsidRDefault="001C60E4" w:rsidP="001C60E4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>Расчеты по принятым обязательствам (</w:t>
            </w:r>
            <w:r>
              <w:rPr>
                <w:sz w:val="22"/>
                <w:szCs w:val="22"/>
                <w:lang w:val="ru-RU"/>
              </w:rPr>
              <w:t>1 </w:t>
            </w:r>
            <w:r w:rsidRPr="007054DA">
              <w:rPr>
                <w:sz w:val="22"/>
                <w:szCs w:val="22"/>
                <w:lang w:val="ru-RU"/>
              </w:rPr>
              <w:t>302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E77968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E77968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06DCF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</w:tr>
      <w:tr w:rsidR="001C60E4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E4" w:rsidRDefault="001C60E4" w:rsidP="001C60E4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платежам в бюджет </w:t>
            </w:r>
          </w:p>
          <w:p w:rsidR="001C60E4" w:rsidRPr="007054DA" w:rsidRDefault="001C60E4" w:rsidP="001C60E4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303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E77968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  <w:r w:rsidR="00E77968">
              <w:rPr>
                <w:sz w:val="22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A0F6C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239,2</w:t>
            </w:r>
          </w:p>
        </w:tc>
      </w:tr>
      <w:tr w:rsidR="001C60E4" w:rsidRPr="007054DA" w:rsidTr="00786F49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0E4" w:rsidRPr="007054DA" w:rsidRDefault="001C60E4" w:rsidP="001C60E4">
            <w:pPr>
              <w:jc w:val="right"/>
              <w:rPr>
                <w:b/>
                <w:sz w:val="22"/>
                <w:lang w:val="ru-RU"/>
              </w:rPr>
            </w:pPr>
            <w:r w:rsidRPr="0050245E">
              <w:rPr>
                <w:rFonts w:eastAsia="Calibri"/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lang w:val="ru-RU"/>
              </w:rPr>
              <w:t xml:space="preserve"> задолженность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9 461,6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E77968" w:rsidP="001C60E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8 511,5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1C60E4" w:rsidP="001C60E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4 450,4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7054DA" w:rsidRDefault="00CA0F6C" w:rsidP="001C60E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3 480,3</w:t>
            </w:r>
          </w:p>
        </w:tc>
      </w:tr>
      <w:tr w:rsidR="001C60E4" w:rsidRPr="007054DA" w:rsidTr="001C6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E4" w:rsidRPr="00EA1F5E" w:rsidRDefault="001C60E4" w:rsidP="001C60E4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Доходы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будущих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периодов</w:t>
            </w:r>
          </w:p>
          <w:p w:rsidR="001C60E4" w:rsidRPr="00EA1F5E" w:rsidRDefault="001C60E4" w:rsidP="001C60E4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(1 401 40 000)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E4" w:rsidRPr="0054798D" w:rsidRDefault="001C60E4" w:rsidP="001C60E4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E4" w:rsidRPr="0054798D" w:rsidRDefault="001C60E4" w:rsidP="001C60E4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FD6CAB" w:rsidRDefault="001C60E4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7 153,5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FD6CAB" w:rsidRDefault="00CA0F6C" w:rsidP="001C60E4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6 539,2</w:t>
            </w:r>
          </w:p>
        </w:tc>
      </w:tr>
      <w:tr w:rsidR="001C60E4" w:rsidRPr="007054DA" w:rsidTr="001C6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0E4" w:rsidRPr="00EA1F5E" w:rsidRDefault="001C60E4" w:rsidP="001C60E4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Резервы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предстоящих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расходов</w:t>
            </w:r>
          </w:p>
          <w:p w:rsidR="001C60E4" w:rsidRPr="00115A97" w:rsidRDefault="001C60E4" w:rsidP="001C60E4">
            <w:pPr>
              <w:snapToGrid w:val="0"/>
              <w:rPr>
                <w:rFonts w:eastAsia="Calibri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(1 401 60 000)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E4" w:rsidRPr="0054798D" w:rsidRDefault="001C60E4" w:rsidP="001C60E4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E4" w:rsidRPr="0054798D" w:rsidRDefault="001C60E4" w:rsidP="001C60E4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F324E9" w:rsidRDefault="001C60E4" w:rsidP="001C60E4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0E4" w:rsidRPr="00F324E9" w:rsidRDefault="00CA0F6C" w:rsidP="001C60E4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357,7</w:t>
            </w:r>
          </w:p>
        </w:tc>
      </w:tr>
    </w:tbl>
    <w:p w:rsidR="00D21377" w:rsidRPr="00786F49" w:rsidRDefault="00D21377" w:rsidP="00D21377">
      <w:pPr>
        <w:pStyle w:val="aa"/>
        <w:spacing w:line="276" w:lineRule="auto"/>
        <w:ind w:left="0"/>
        <w:jc w:val="both"/>
        <w:rPr>
          <w:i/>
          <w:sz w:val="10"/>
          <w:szCs w:val="10"/>
          <w:lang w:val="ru-RU"/>
        </w:rPr>
      </w:pPr>
    </w:p>
    <w:p w:rsidR="00E41ACF" w:rsidRPr="00786F49" w:rsidRDefault="00BE1895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86F49">
        <w:rPr>
          <w:b/>
          <w:i/>
          <w:sz w:val="26"/>
          <w:szCs w:val="26"/>
          <w:lang w:val="ru-RU"/>
        </w:rPr>
        <w:t>Дебиторская задолженность</w:t>
      </w:r>
      <w:r w:rsidRPr="00786F49">
        <w:rPr>
          <w:sz w:val="26"/>
          <w:szCs w:val="26"/>
          <w:lang w:val="ru-RU"/>
        </w:rPr>
        <w:t xml:space="preserve"> по состоянию на 01.01.202</w:t>
      </w:r>
      <w:r w:rsidR="00714E17">
        <w:rPr>
          <w:sz w:val="26"/>
          <w:szCs w:val="26"/>
          <w:lang w:val="ru-RU"/>
        </w:rPr>
        <w:t>1</w:t>
      </w:r>
      <w:r w:rsidRPr="00786F49">
        <w:rPr>
          <w:sz w:val="26"/>
          <w:szCs w:val="26"/>
          <w:lang w:val="ru-RU"/>
        </w:rPr>
        <w:t xml:space="preserve">г. составила </w:t>
      </w:r>
      <w:r w:rsidR="00714E17">
        <w:rPr>
          <w:sz w:val="26"/>
          <w:szCs w:val="26"/>
          <w:lang w:val="ru-RU"/>
        </w:rPr>
        <w:t>8 511,5</w:t>
      </w:r>
      <w:r w:rsidRPr="00786F49">
        <w:rPr>
          <w:sz w:val="26"/>
          <w:szCs w:val="26"/>
          <w:lang w:val="ru-RU"/>
        </w:rPr>
        <w:t xml:space="preserve">тыс.руб., в том числе долгосрочная – </w:t>
      </w:r>
      <w:r w:rsidR="00714E17">
        <w:rPr>
          <w:sz w:val="26"/>
          <w:szCs w:val="26"/>
          <w:lang w:val="ru-RU"/>
        </w:rPr>
        <w:t>151,9</w:t>
      </w:r>
      <w:r w:rsidRPr="00786F49">
        <w:rPr>
          <w:sz w:val="26"/>
          <w:szCs w:val="26"/>
          <w:lang w:val="ru-RU"/>
        </w:rPr>
        <w:t xml:space="preserve">тыс.руб., просроченная – </w:t>
      </w:r>
      <w:r w:rsidR="00714E17">
        <w:rPr>
          <w:sz w:val="26"/>
          <w:szCs w:val="26"/>
          <w:lang w:val="ru-RU"/>
        </w:rPr>
        <w:t>1 071,8</w:t>
      </w:r>
      <w:r w:rsidRPr="00786F49">
        <w:rPr>
          <w:sz w:val="26"/>
          <w:szCs w:val="26"/>
          <w:lang w:val="ru-RU"/>
        </w:rPr>
        <w:t xml:space="preserve">тыс.руб. Общая сумма дебиторской задолженности на </w:t>
      </w:r>
      <w:r w:rsidR="00B77032">
        <w:rPr>
          <w:sz w:val="26"/>
          <w:szCs w:val="26"/>
          <w:lang w:val="ru-RU"/>
        </w:rPr>
        <w:t xml:space="preserve">начало года уменьшилась на </w:t>
      </w:r>
      <w:r w:rsidR="00714E17">
        <w:rPr>
          <w:sz w:val="26"/>
          <w:szCs w:val="26"/>
          <w:lang w:val="ru-RU"/>
        </w:rPr>
        <w:t>950,1</w:t>
      </w:r>
      <w:r w:rsidRPr="00786F49">
        <w:rPr>
          <w:sz w:val="26"/>
          <w:szCs w:val="26"/>
          <w:lang w:val="ru-RU"/>
        </w:rPr>
        <w:t xml:space="preserve">тыс.руб., в основном по расчетам по доходам. </w:t>
      </w:r>
    </w:p>
    <w:p w:rsidR="00DB4DCA" w:rsidRPr="00786F49" w:rsidRDefault="00BE1895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>Д</w:t>
      </w:r>
      <w:r w:rsidRPr="00786F49">
        <w:rPr>
          <w:rFonts w:eastAsia="Calibri"/>
          <w:sz w:val="26"/>
          <w:szCs w:val="26"/>
          <w:lang w:val="ru-RU"/>
        </w:rPr>
        <w:t xml:space="preserve">ебиторская задолженность </w:t>
      </w:r>
      <w:r w:rsidR="00790711" w:rsidRPr="00786F49">
        <w:rPr>
          <w:rFonts w:eastAsia="Calibri"/>
          <w:sz w:val="26"/>
          <w:szCs w:val="26"/>
          <w:lang w:val="ru-RU"/>
        </w:rPr>
        <w:t xml:space="preserve">сложилась </w:t>
      </w:r>
      <w:r w:rsidR="00E41ACF" w:rsidRPr="00786F49">
        <w:rPr>
          <w:rFonts w:eastAsia="Calibri"/>
          <w:sz w:val="26"/>
          <w:szCs w:val="26"/>
          <w:lang w:val="ru-RU"/>
        </w:rPr>
        <w:t xml:space="preserve">в основном </w:t>
      </w:r>
      <w:r w:rsidR="00790711" w:rsidRPr="00786F49">
        <w:rPr>
          <w:rFonts w:eastAsia="Calibri"/>
          <w:sz w:val="26"/>
          <w:szCs w:val="26"/>
          <w:lang w:val="ru-RU"/>
        </w:rPr>
        <w:t>из следующих показателей:</w:t>
      </w:r>
    </w:p>
    <w:p w:rsidR="00790711" w:rsidRPr="00786F49" w:rsidRDefault="00790711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86F49">
        <w:rPr>
          <w:rFonts w:eastAsia="Calibri"/>
          <w:sz w:val="26"/>
          <w:szCs w:val="26"/>
          <w:lang w:val="ru-RU"/>
        </w:rPr>
        <w:lastRenderedPageBreak/>
        <w:t xml:space="preserve">- в сумме </w:t>
      </w:r>
      <w:r w:rsidR="00714E17">
        <w:rPr>
          <w:color w:val="000000"/>
          <w:sz w:val="26"/>
          <w:szCs w:val="26"/>
          <w:lang w:val="ru-RU"/>
        </w:rPr>
        <w:t>6283,1</w:t>
      </w:r>
      <w:r w:rsidRPr="00786F49">
        <w:rPr>
          <w:color w:val="000000"/>
          <w:sz w:val="26"/>
          <w:szCs w:val="26"/>
          <w:lang w:val="ru-RU"/>
        </w:rPr>
        <w:t>тыс.руб.</w:t>
      </w:r>
      <w:r w:rsidR="003C63BB">
        <w:rPr>
          <w:color w:val="000000"/>
          <w:sz w:val="26"/>
          <w:szCs w:val="26"/>
          <w:lang w:val="ru-RU"/>
        </w:rPr>
        <w:t xml:space="preserve"> </w:t>
      </w:r>
      <w:r w:rsidRPr="00786F49">
        <w:rPr>
          <w:color w:val="000000"/>
          <w:sz w:val="26"/>
          <w:szCs w:val="26"/>
          <w:lang w:val="ru-RU"/>
        </w:rPr>
        <w:t xml:space="preserve">- </w:t>
      </w:r>
      <w:r w:rsidR="004358A5" w:rsidRPr="004358A5">
        <w:rPr>
          <w:sz w:val="26"/>
          <w:szCs w:val="26"/>
          <w:lang w:val="ru-RU"/>
        </w:rPr>
        <w:t>по расчетам по безвозмездным поступлениям от других бюджетов</w:t>
      </w:r>
      <w:r w:rsidRPr="00786F49">
        <w:rPr>
          <w:color w:val="000000"/>
          <w:sz w:val="26"/>
          <w:szCs w:val="26"/>
          <w:lang w:val="ru-RU"/>
        </w:rPr>
        <w:t>, начисленные на основании уведомлений по расчетам между бюджетами;</w:t>
      </w:r>
    </w:p>
    <w:p w:rsidR="00714E17" w:rsidRDefault="00F324E9" w:rsidP="003C63B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11400A">
        <w:rPr>
          <w:color w:val="000000"/>
          <w:sz w:val="26"/>
          <w:szCs w:val="26"/>
          <w:lang w:val="ru-RU"/>
        </w:rPr>
        <w:t xml:space="preserve">- в сумме </w:t>
      </w:r>
      <w:r w:rsidR="0011400A" w:rsidRPr="0011400A">
        <w:rPr>
          <w:color w:val="000000"/>
          <w:sz w:val="26"/>
          <w:szCs w:val="26"/>
          <w:lang w:val="ru-RU"/>
        </w:rPr>
        <w:t>397,9</w:t>
      </w:r>
      <w:r w:rsidRPr="0011400A">
        <w:rPr>
          <w:color w:val="000000"/>
          <w:sz w:val="26"/>
          <w:szCs w:val="26"/>
          <w:lang w:val="ru-RU"/>
        </w:rPr>
        <w:t xml:space="preserve">тыс.руб. – </w:t>
      </w:r>
      <w:r w:rsidR="00714E17" w:rsidRPr="0011400A">
        <w:rPr>
          <w:sz w:val="26"/>
          <w:szCs w:val="26"/>
          <w:lang w:val="ru-RU"/>
        </w:rPr>
        <w:t xml:space="preserve">по расчетам по доходам от сдачи в аренду </w:t>
      </w:r>
      <w:r w:rsidR="0011400A" w:rsidRPr="0011400A">
        <w:rPr>
          <w:sz w:val="26"/>
          <w:szCs w:val="26"/>
          <w:lang w:val="ru-RU"/>
        </w:rPr>
        <w:t>земель сельхозназначения</w:t>
      </w:r>
      <w:r w:rsidR="00714E17" w:rsidRPr="0011400A">
        <w:rPr>
          <w:sz w:val="26"/>
          <w:szCs w:val="26"/>
          <w:lang w:val="ru-RU"/>
        </w:rPr>
        <w:t xml:space="preserve">, </w:t>
      </w:r>
      <w:r w:rsidR="00714E17" w:rsidRPr="0011400A">
        <w:rPr>
          <w:rFonts w:eastAsia="Times New Roman"/>
          <w:color w:val="000000"/>
          <w:sz w:val="26"/>
          <w:szCs w:val="26"/>
          <w:lang w:val="ru-RU"/>
        </w:rPr>
        <w:t xml:space="preserve">просроченная дебиторская задолженность по состоянию на 01.01.2021 года составляет </w:t>
      </w:r>
      <w:r w:rsidR="0011400A" w:rsidRPr="0011400A">
        <w:rPr>
          <w:rFonts w:eastAsia="Times New Roman"/>
          <w:color w:val="000000"/>
          <w:sz w:val="26"/>
          <w:szCs w:val="26"/>
          <w:lang w:val="ru-RU"/>
        </w:rPr>
        <w:t>141,8</w:t>
      </w:r>
      <w:r w:rsidR="00714E17" w:rsidRPr="0011400A">
        <w:rPr>
          <w:rFonts w:eastAsia="Times New Roman"/>
          <w:color w:val="000000"/>
          <w:sz w:val="26"/>
          <w:szCs w:val="26"/>
          <w:lang w:val="ru-RU"/>
        </w:rPr>
        <w:t xml:space="preserve">тыс.руб. </w:t>
      </w:r>
      <w:r w:rsidR="00714E17" w:rsidRPr="0011400A">
        <w:rPr>
          <w:sz w:val="26"/>
          <w:szCs w:val="26"/>
          <w:lang w:val="ru-RU"/>
        </w:rPr>
        <w:t>(неисполнение арендаторами своих обязательств по уплате арендной платы</w:t>
      </w:r>
      <w:r w:rsidR="00714E17" w:rsidRPr="0011400A">
        <w:rPr>
          <w:rFonts w:eastAsia="Times New Roman"/>
          <w:color w:val="000000"/>
          <w:sz w:val="26"/>
          <w:szCs w:val="26"/>
          <w:lang w:val="ru-RU"/>
        </w:rPr>
        <w:t>);</w:t>
      </w:r>
    </w:p>
    <w:p w:rsidR="0011400A" w:rsidRDefault="0011400A" w:rsidP="003C63B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 xml:space="preserve">- в сумме 159,7тыс.руб. - </w:t>
      </w:r>
      <w:r w:rsidRPr="006A7C01">
        <w:rPr>
          <w:sz w:val="26"/>
          <w:szCs w:val="26"/>
          <w:lang w:val="ru-RU"/>
        </w:rPr>
        <w:t>в результате произведенной предоплаты</w:t>
      </w:r>
      <w:r>
        <w:rPr>
          <w:sz w:val="26"/>
          <w:szCs w:val="26"/>
          <w:lang w:val="ru-RU"/>
        </w:rPr>
        <w:t xml:space="preserve"> за поставку товаров, услуг;</w:t>
      </w:r>
    </w:p>
    <w:p w:rsidR="0011400A" w:rsidRPr="0011400A" w:rsidRDefault="0011400A" w:rsidP="003C63B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 сумме 740,8тыс.руб. - задолженность по начисленной неустойке</w:t>
      </w:r>
      <w:r w:rsidR="002F648B">
        <w:rPr>
          <w:sz w:val="26"/>
          <w:szCs w:val="26"/>
          <w:lang w:val="ru-RU"/>
        </w:rPr>
        <w:t xml:space="preserve"> (</w:t>
      </w:r>
      <w:r w:rsidRPr="00582A4A">
        <w:rPr>
          <w:color w:val="000000"/>
          <w:sz w:val="26"/>
          <w:szCs w:val="26"/>
          <w:lang w:val="ru-RU"/>
        </w:rPr>
        <w:t>пени</w:t>
      </w:r>
      <w:r w:rsidR="002F648B">
        <w:rPr>
          <w:color w:val="000000"/>
          <w:sz w:val="26"/>
          <w:szCs w:val="26"/>
          <w:lang w:val="ru-RU"/>
        </w:rPr>
        <w:t>)</w:t>
      </w:r>
      <w:r w:rsidRPr="00582A4A">
        <w:rPr>
          <w:color w:val="000000"/>
          <w:sz w:val="26"/>
          <w:szCs w:val="26"/>
          <w:lang w:val="ru-RU"/>
        </w:rPr>
        <w:t xml:space="preserve"> за нарушение </w:t>
      </w:r>
      <w:r w:rsidR="005F5FDA">
        <w:rPr>
          <w:color w:val="000000"/>
          <w:sz w:val="26"/>
          <w:szCs w:val="26"/>
          <w:lang w:val="ru-RU"/>
        </w:rPr>
        <w:t xml:space="preserve">условий муниципальных контрактов, в части </w:t>
      </w:r>
      <w:r w:rsidRPr="00582A4A">
        <w:rPr>
          <w:color w:val="000000"/>
          <w:sz w:val="26"/>
          <w:szCs w:val="26"/>
          <w:lang w:val="ru-RU"/>
        </w:rPr>
        <w:t>сроков вы</w:t>
      </w:r>
      <w:r>
        <w:rPr>
          <w:color w:val="000000"/>
          <w:sz w:val="26"/>
          <w:szCs w:val="26"/>
          <w:lang w:val="ru-RU"/>
        </w:rPr>
        <w:t>полнения работ по муниципальным</w:t>
      </w:r>
      <w:r w:rsidRPr="00582A4A">
        <w:rPr>
          <w:color w:val="000000"/>
          <w:sz w:val="26"/>
          <w:szCs w:val="26"/>
          <w:lang w:val="ru-RU"/>
        </w:rPr>
        <w:t xml:space="preserve"> контракт</w:t>
      </w:r>
      <w:r>
        <w:rPr>
          <w:color w:val="000000"/>
          <w:sz w:val="26"/>
          <w:szCs w:val="26"/>
          <w:lang w:val="ru-RU"/>
        </w:rPr>
        <w:t xml:space="preserve">ам: от 10.11.2020года с ООО «ТеплоЭнергетик» по ремонту автомобильной дороги </w:t>
      </w:r>
      <w:r w:rsidR="005F5FDA">
        <w:rPr>
          <w:color w:val="000000"/>
          <w:sz w:val="26"/>
          <w:szCs w:val="26"/>
          <w:lang w:val="ru-RU"/>
        </w:rPr>
        <w:t xml:space="preserve">в </w:t>
      </w:r>
      <w:r>
        <w:rPr>
          <w:color w:val="000000"/>
          <w:sz w:val="26"/>
          <w:szCs w:val="26"/>
          <w:lang w:val="ru-RU"/>
        </w:rPr>
        <w:t>д. Большое Стремление</w:t>
      </w:r>
      <w:r w:rsidR="002F648B">
        <w:rPr>
          <w:color w:val="000000"/>
          <w:sz w:val="26"/>
          <w:szCs w:val="26"/>
          <w:lang w:val="ru-RU"/>
        </w:rPr>
        <w:t xml:space="preserve"> (начислена неустойка в сумме 294,5тыс.руб.)</w:t>
      </w:r>
      <w:r>
        <w:rPr>
          <w:color w:val="000000"/>
          <w:sz w:val="26"/>
          <w:szCs w:val="26"/>
          <w:lang w:val="ru-RU"/>
        </w:rPr>
        <w:t xml:space="preserve">, от 15.07.2020года с ООО «ГарантСтрой» </w:t>
      </w:r>
      <w:r w:rsidR="002F648B">
        <w:rPr>
          <w:color w:val="000000"/>
          <w:sz w:val="26"/>
          <w:szCs w:val="26"/>
          <w:lang w:val="ru-RU"/>
        </w:rPr>
        <w:t>по созданию мест (площадок) накопления ТКО (начислена неустойка в сумме 446,3тыс.руб.).</w:t>
      </w:r>
    </w:p>
    <w:p w:rsidR="00790711" w:rsidRDefault="00790711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</w:p>
    <w:p w:rsidR="00D479DF" w:rsidRPr="00D479DF" w:rsidRDefault="00D479DF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  <w:lang w:val="ru-RU"/>
        </w:rPr>
      </w:pPr>
    </w:p>
    <w:p w:rsidR="00F324E9" w:rsidRPr="00786F49" w:rsidRDefault="00435CF8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86F49">
        <w:rPr>
          <w:b/>
          <w:i/>
          <w:sz w:val="26"/>
          <w:szCs w:val="26"/>
          <w:lang w:val="ru-RU"/>
        </w:rPr>
        <w:t>Кредиторская задолженность</w:t>
      </w:r>
      <w:r w:rsidR="00D479DF">
        <w:rPr>
          <w:b/>
          <w:i/>
          <w:sz w:val="26"/>
          <w:szCs w:val="26"/>
          <w:lang w:val="ru-RU"/>
        </w:rPr>
        <w:t xml:space="preserve"> </w:t>
      </w:r>
      <w:r w:rsidR="00487C6D" w:rsidRPr="00786F49">
        <w:rPr>
          <w:sz w:val="26"/>
          <w:szCs w:val="26"/>
          <w:lang w:val="ru-RU"/>
        </w:rPr>
        <w:t>по состоянию на 01.01.20</w:t>
      </w:r>
      <w:r w:rsidR="00E41ACF" w:rsidRPr="00786F49">
        <w:rPr>
          <w:sz w:val="26"/>
          <w:szCs w:val="26"/>
          <w:lang w:val="ru-RU"/>
        </w:rPr>
        <w:t>2</w:t>
      </w:r>
      <w:r w:rsidR="0087647D">
        <w:rPr>
          <w:sz w:val="26"/>
          <w:szCs w:val="26"/>
          <w:lang w:val="ru-RU"/>
        </w:rPr>
        <w:t>1</w:t>
      </w:r>
      <w:r w:rsidR="00487C6D" w:rsidRPr="00786F49">
        <w:rPr>
          <w:sz w:val="26"/>
          <w:szCs w:val="26"/>
          <w:lang w:val="ru-RU"/>
        </w:rPr>
        <w:t xml:space="preserve">г. составила </w:t>
      </w:r>
      <w:r w:rsidR="0087647D">
        <w:rPr>
          <w:sz w:val="26"/>
          <w:szCs w:val="26"/>
          <w:lang w:val="ru-RU"/>
        </w:rPr>
        <w:t>3 480,3</w:t>
      </w:r>
      <w:r w:rsidR="00487C6D" w:rsidRPr="00786F49">
        <w:rPr>
          <w:sz w:val="26"/>
          <w:szCs w:val="26"/>
          <w:lang w:val="ru-RU"/>
        </w:rPr>
        <w:t xml:space="preserve">тыс.руб., </w:t>
      </w:r>
      <w:r w:rsidR="009C04A0" w:rsidRPr="00786F49">
        <w:rPr>
          <w:sz w:val="26"/>
          <w:szCs w:val="26"/>
          <w:lang w:val="ru-RU"/>
        </w:rPr>
        <w:t xml:space="preserve">(просроченная задолженность отсутствует) и по сравнению с началом года </w:t>
      </w:r>
      <w:r w:rsidR="0087647D">
        <w:rPr>
          <w:sz w:val="26"/>
          <w:szCs w:val="26"/>
          <w:lang w:val="ru-RU"/>
        </w:rPr>
        <w:t xml:space="preserve">снизилась </w:t>
      </w:r>
      <w:r w:rsidR="009C04A0" w:rsidRPr="00786F49">
        <w:rPr>
          <w:sz w:val="26"/>
          <w:szCs w:val="26"/>
          <w:lang w:val="ru-RU"/>
        </w:rPr>
        <w:t xml:space="preserve">на </w:t>
      </w:r>
      <w:r w:rsidR="0087647D">
        <w:rPr>
          <w:sz w:val="26"/>
          <w:szCs w:val="26"/>
          <w:lang w:val="ru-RU"/>
        </w:rPr>
        <w:t>970,1</w:t>
      </w:r>
      <w:r w:rsidR="009C04A0" w:rsidRPr="00786F49">
        <w:rPr>
          <w:sz w:val="26"/>
          <w:szCs w:val="26"/>
          <w:lang w:val="ru-RU"/>
        </w:rPr>
        <w:t xml:space="preserve">тыс.руб. </w:t>
      </w:r>
      <w:r w:rsidR="00B77032">
        <w:rPr>
          <w:sz w:val="26"/>
          <w:szCs w:val="26"/>
          <w:lang w:val="ru-RU"/>
        </w:rPr>
        <w:t>и</w:t>
      </w:r>
      <w:r w:rsidR="00F324E9" w:rsidRPr="00786F49">
        <w:rPr>
          <w:rFonts w:eastAsia="Calibri"/>
          <w:sz w:val="26"/>
          <w:szCs w:val="26"/>
          <w:lang w:val="ru-RU"/>
        </w:rPr>
        <w:t xml:space="preserve"> образовалась в основном</w:t>
      </w:r>
      <w:r w:rsidR="00F324E9" w:rsidRPr="00786F49">
        <w:rPr>
          <w:sz w:val="26"/>
          <w:szCs w:val="26"/>
          <w:lang w:val="ru-RU"/>
        </w:rPr>
        <w:t xml:space="preserve"> по расчетам по доходам (</w:t>
      </w:r>
      <w:r w:rsidR="0087647D">
        <w:rPr>
          <w:sz w:val="26"/>
          <w:szCs w:val="26"/>
          <w:lang w:val="ru-RU"/>
        </w:rPr>
        <w:t>3241,1</w:t>
      </w:r>
      <w:r w:rsidR="00F324E9" w:rsidRPr="00786F49">
        <w:rPr>
          <w:sz w:val="26"/>
          <w:szCs w:val="26"/>
          <w:lang w:val="ru-RU"/>
        </w:rPr>
        <w:t>тыс.руб.)</w:t>
      </w:r>
      <w:r w:rsidR="00C06DCF">
        <w:rPr>
          <w:sz w:val="26"/>
          <w:szCs w:val="26"/>
          <w:lang w:val="ru-RU"/>
        </w:rPr>
        <w:t xml:space="preserve"> </w:t>
      </w:r>
      <w:r w:rsidR="0087647D">
        <w:rPr>
          <w:sz w:val="26"/>
          <w:szCs w:val="26"/>
          <w:lang w:val="ru-RU"/>
        </w:rPr>
        <w:t>и по платежам в бюджет (239,2тыс.руб.).</w:t>
      </w:r>
    </w:p>
    <w:p w:rsidR="00DC0F51" w:rsidRPr="00786F49" w:rsidRDefault="00F324E9" w:rsidP="003C63BB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786F49">
        <w:rPr>
          <w:i/>
          <w:sz w:val="26"/>
          <w:szCs w:val="26"/>
          <w:lang w:val="ru-RU"/>
        </w:rPr>
        <w:t xml:space="preserve">Доходы будущих периодов </w:t>
      </w:r>
      <w:r w:rsidRPr="00786F49">
        <w:rPr>
          <w:sz w:val="26"/>
          <w:szCs w:val="26"/>
          <w:lang w:val="ru-RU"/>
        </w:rPr>
        <w:t xml:space="preserve">в сумме </w:t>
      </w:r>
      <w:r w:rsidR="00923E57">
        <w:rPr>
          <w:sz w:val="26"/>
          <w:szCs w:val="26"/>
          <w:lang w:val="ru-RU"/>
        </w:rPr>
        <w:t>6 539,2</w:t>
      </w:r>
      <w:r w:rsidRPr="00786F49">
        <w:rPr>
          <w:sz w:val="26"/>
          <w:szCs w:val="26"/>
          <w:lang w:val="ru-RU"/>
        </w:rPr>
        <w:t xml:space="preserve">тыс.руб. образовались в результате начислений сумм от целевых межбюджетных трансфертов </w:t>
      </w:r>
      <w:r w:rsidR="00DC0F51" w:rsidRPr="00786F49">
        <w:rPr>
          <w:sz w:val="26"/>
          <w:szCs w:val="26"/>
          <w:lang w:val="ru-RU"/>
        </w:rPr>
        <w:t xml:space="preserve">из вышестоящих бюджетов, </w:t>
      </w:r>
      <w:r w:rsidR="00DC0F51" w:rsidRPr="00786F49">
        <w:rPr>
          <w:color w:val="000000"/>
          <w:sz w:val="26"/>
          <w:szCs w:val="26"/>
          <w:lang w:val="ru-RU"/>
        </w:rPr>
        <w:t>от сдачи в аренду земель сельскохозяйственного назначения.</w:t>
      </w:r>
    </w:p>
    <w:p w:rsidR="00F324E9" w:rsidRPr="00786F49" w:rsidRDefault="00F324E9" w:rsidP="003C63BB">
      <w:pPr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786F49">
        <w:rPr>
          <w:i/>
          <w:sz w:val="26"/>
          <w:szCs w:val="26"/>
          <w:lang w:val="ru-RU"/>
        </w:rPr>
        <w:t xml:space="preserve">Резервы предстоящих расходов </w:t>
      </w:r>
      <w:r w:rsidRPr="00786F49">
        <w:rPr>
          <w:sz w:val="26"/>
          <w:szCs w:val="26"/>
          <w:lang w:val="ru-RU"/>
        </w:rPr>
        <w:t xml:space="preserve">в сумме </w:t>
      </w:r>
      <w:r w:rsidR="00923E57">
        <w:rPr>
          <w:sz w:val="26"/>
          <w:szCs w:val="26"/>
          <w:lang w:val="ru-RU"/>
        </w:rPr>
        <w:t>357,7</w:t>
      </w:r>
      <w:r w:rsidRPr="00786F49">
        <w:rPr>
          <w:sz w:val="26"/>
          <w:szCs w:val="26"/>
          <w:lang w:val="ru-RU"/>
        </w:rPr>
        <w:t>тыс.руб. сформированы на оплату отпусков и перечислений на обязательное социальное страхование.</w:t>
      </w:r>
    </w:p>
    <w:p w:rsidR="003637CB" w:rsidRDefault="003637CB" w:rsidP="003C63BB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B77032" w:rsidRPr="00786F49" w:rsidRDefault="00B77032" w:rsidP="003C63BB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F31E3B" w:rsidRPr="00786F49" w:rsidRDefault="00506305" w:rsidP="003C63BB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</w:t>
      </w:r>
      <w:r w:rsidR="00903869" w:rsidRPr="00786F49">
        <w:rPr>
          <w:b/>
          <w:sz w:val="26"/>
          <w:szCs w:val="26"/>
          <w:lang w:val="ru-RU"/>
        </w:rPr>
        <w:t xml:space="preserve">. </w:t>
      </w:r>
      <w:r w:rsidR="0037242C" w:rsidRPr="00786F49">
        <w:rPr>
          <w:b/>
          <w:sz w:val="26"/>
          <w:szCs w:val="26"/>
          <w:lang w:val="ru-RU"/>
        </w:rPr>
        <w:t>Результат исполнения бюджета</w:t>
      </w:r>
    </w:p>
    <w:p w:rsidR="0037242C" w:rsidRDefault="00D04204" w:rsidP="003C63BB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786F49">
        <w:rPr>
          <w:b/>
          <w:sz w:val="26"/>
          <w:szCs w:val="26"/>
          <w:lang w:val="ru-RU"/>
        </w:rPr>
        <w:t>МО «</w:t>
      </w:r>
      <w:r w:rsidR="006153E3" w:rsidRPr="00786F49">
        <w:rPr>
          <w:b/>
          <w:sz w:val="26"/>
          <w:szCs w:val="26"/>
          <w:lang w:val="ru-RU"/>
        </w:rPr>
        <w:t>Нежновское</w:t>
      </w:r>
      <w:r w:rsidRPr="00786F49">
        <w:rPr>
          <w:b/>
          <w:sz w:val="26"/>
          <w:szCs w:val="26"/>
          <w:lang w:val="ru-RU"/>
        </w:rPr>
        <w:t xml:space="preserve"> сельское поселение»</w:t>
      </w:r>
      <w:r w:rsidR="00463ECD">
        <w:rPr>
          <w:b/>
          <w:sz w:val="26"/>
          <w:szCs w:val="26"/>
          <w:lang w:val="ru-RU"/>
        </w:rPr>
        <w:t xml:space="preserve"> за 2020</w:t>
      </w:r>
      <w:r w:rsidR="00741F79" w:rsidRPr="00786F49">
        <w:rPr>
          <w:b/>
          <w:sz w:val="26"/>
          <w:szCs w:val="26"/>
          <w:lang w:val="ru-RU"/>
        </w:rPr>
        <w:t xml:space="preserve"> год</w:t>
      </w:r>
      <w:r w:rsidR="00940F06" w:rsidRPr="00786F49">
        <w:rPr>
          <w:b/>
          <w:sz w:val="26"/>
          <w:szCs w:val="26"/>
          <w:lang w:val="ru-RU"/>
        </w:rPr>
        <w:t>.</w:t>
      </w:r>
    </w:p>
    <w:p w:rsidR="00463ECD" w:rsidRPr="00786F49" w:rsidRDefault="00463ECD" w:rsidP="003C63BB">
      <w:pPr>
        <w:tabs>
          <w:tab w:val="left" w:pos="993"/>
        </w:tabs>
        <w:spacing w:line="276" w:lineRule="auto"/>
        <w:jc w:val="center"/>
        <w:rPr>
          <w:sz w:val="26"/>
          <w:szCs w:val="26"/>
          <w:lang w:val="ru-RU"/>
        </w:rPr>
      </w:pPr>
    </w:p>
    <w:p w:rsidR="008E0F79" w:rsidRPr="008E0F79" w:rsidRDefault="008E0F79" w:rsidP="003C63BB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8E0F79">
        <w:rPr>
          <w:sz w:val="26"/>
          <w:szCs w:val="26"/>
          <w:lang w:val="ru-RU"/>
        </w:rPr>
        <w:t xml:space="preserve">Доходная часть бюджета исполнена в сумме </w:t>
      </w:r>
      <w:r w:rsidR="00463ECD">
        <w:rPr>
          <w:sz w:val="26"/>
          <w:szCs w:val="26"/>
          <w:lang w:val="ru-RU"/>
        </w:rPr>
        <w:t>17 199,1</w:t>
      </w:r>
      <w:r w:rsidRPr="008E0F79">
        <w:rPr>
          <w:sz w:val="26"/>
          <w:szCs w:val="26"/>
          <w:lang w:val="ru-RU"/>
        </w:rPr>
        <w:t xml:space="preserve">тыс.руб. или </w:t>
      </w:r>
      <w:r w:rsidR="00463ECD">
        <w:rPr>
          <w:sz w:val="26"/>
          <w:szCs w:val="26"/>
          <w:lang w:val="ru-RU"/>
        </w:rPr>
        <w:t>56,4</w:t>
      </w:r>
      <w:r w:rsidRPr="008E0F79">
        <w:rPr>
          <w:sz w:val="26"/>
          <w:szCs w:val="26"/>
          <w:lang w:val="ru-RU"/>
        </w:rPr>
        <w:t xml:space="preserve">% от уточненного плана в сумме </w:t>
      </w:r>
      <w:r w:rsidR="00463ECD">
        <w:rPr>
          <w:sz w:val="26"/>
          <w:szCs w:val="26"/>
          <w:lang w:val="ru-RU"/>
        </w:rPr>
        <w:t>30 500,5</w:t>
      </w:r>
      <w:r w:rsidRPr="008E0F79">
        <w:rPr>
          <w:bCs/>
          <w:sz w:val="26"/>
          <w:szCs w:val="26"/>
          <w:lang w:val="ru-RU"/>
        </w:rPr>
        <w:t xml:space="preserve">тыс.руб. </w:t>
      </w:r>
    </w:p>
    <w:p w:rsidR="008E0F79" w:rsidRPr="008E0F79" w:rsidRDefault="008E0F79" w:rsidP="003C63BB">
      <w:pPr>
        <w:spacing w:line="276" w:lineRule="auto"/>
        <w:ind w:firstLine="709"/>
        <w:jc w:val="both"/>
        <w:rPr>
          <w:sz w:val="16"/>
          <w:szCs w:val="16"/>
          <w:lang w:val="ru-RU"/>
        </w:rPr>
      </w:pPr>
      <w:r w:rsidRPr="008E0F79">
        <w:rPr>
          <w:bCs/>
          <w:sz w:val="26"/>
          <w:szCs w:val="26"/>
          <w:lang w:val="ru-RU"/>
        </w:rPr>
        <w:t>Р</w:t>
      </w:r>
      <w:r w:rsidRPr="008E0F79">
        <w:rPr>
          <w:sz w:val="26"/>
          <w:szCs w:val="26"/>
          <w:lang w:val="ru-RU"/>
        </w:rPr>
        <w:t xml:space="preserve">асходная часть бюджета исполнена в сумме </w:t>
      </w:r>
      <w:r w:rsidR="00463ECD">
        <w:rPr>
          <w:sz w:val="26"/>
          <w:szCs w:val="26"/>
          <w:lang w:val="ru-RU"/>
        </w:rPr>
        <w:t>27 760,2</w:t>
      </w:r>
      <w:r w:rsidRPr="008E0F79">
        <w:rPr>
          <w:sz w:val="26"/>
          <w:szCs w:val="26"/>
          <w:lang w:val="ru-RU"/>
        </w:rPr>
        <w:t xml:space="preserve">тыс.руб. или </w:t>
      </w:r>
      <w:r w:rsidR="00463ECD">
        <w:rPr>
          <w:sz w:val="26"/>
          <w:szCs w:val="26"/>
          <w:lang w:val="ru-RU"/>
        </w:rPr>
        <w:t>57,7</w:t>
      </w:r>
      <w:r w:rsidRPr="008E0F79">
        <w:rPr>
          <w:sz w:val="26"/>
          <w:szCs w:val="26"/>
          <w:lang w:val="ru-RU"/>
        </w:rPr>
        <w:t xml:space="preserve">% при уточненном плане – </w:t>
      </w:r>
      <w:r w:rsidR="00463ECD">
        <w:rPr>
          <w:sz w:val="26"/>
          <w:szCs w:val="26"/>
          <w:lang w:val="ru-RU"/>
        </w:rPr>
        <w:t>48 141,7</w:t>
      </w:r>
      <w:r w:rsidRPr="008E0F79">
        <w:rPr>
          <w:sz w:val="26"/>
          <w:szCs w:val="26"/>
          <w:lang w:val="ru-RU"/>
        </w:rPr>
        <w:t xml:space="preserve">тыс.руб. </w:t>
      </w:r>
    </w:p>
    <w:p w:rsidR="008E0F79" w:rsidRDefault="008E0F79" w:rsidP="003C63BB">
      <w:pPr>
        <w:spacing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</w:t>
      </w:r>
      <w:r w:rsidR="00DC0F51" w:rsidRPr="00786F49">
        <w:rPr>
          <w:color w:val="000000"/>
          <w:sz w:val="26"/>
          <w:szCs w:val="26"/>
          <w:lang w:val="ru-RU"/>
        </w:rPr>
        <w:t>Бюджет МО «Нежновское сельское поселение» исполнен</w:t>
      </w:r>
      <w:r w:rsidR="00463ECD">
        <w:rPr>
          <w:sz w:val="26"/>
          <w:szCs w:val="26"/>
          <w:lang w:val="ru-RU"/>
        </w:rPr>
        <w:t xml:space="preserve"> с превышением расходов над доходами, т.е.</w:t>
      </w:r>
      <w:r w:rsidR="00DC0F51" w:rsidRPr="00786F49">
        <w:rPr>
          <w:color w:val="000000"/>
          <w:sz w:val="26"/>
          <w:szCs w:val="26"/>
          <w:lang w:val="ru-RU"/>
        </w:rPr>
        <w:t xml:space="preserve"> с дефицитом в сумме </w:t>
      </w:r>
      <w:r w:rsidR="00463ECD">
        <w:rPr>
          <w:color w:val="000000"/>
          <w:sz w:val="26"/>
          <w:szCs w:val="26"/>
          <w:lang w:val="ru-RU"/>
        </w:rPr>
        <w:t>10 561,1</w:t>
      </w:r>
      <w:r w:rsidR="00DC0F51" w:rsidRPr="00786F49">
        <w:rPr>
          <w:color w:val="000000"/>
          <w:sz w:val="26"/>
          <w:szCs w:val="26"/>
          <w:lang w:val="ru-RU"/>
        </w:rPr>
        <w:t xml:space="preserve">тыс.руб. при плановом дефиците </w:t>
      </w:r>
      <w:r w:rsidR="00463ECD">
        <w:rPr>
          <w:color w:val="000000"/>
          <w:sz w:val="26"/>
          <w:szCs w:val="26"/>
          <w:lang w:val="ru-RU"/>
        </w:rPr>
        <w:t>–</w:t>
      </w:r>
      <w:r w:rsidR="00DC0F51" w:rsidRPr="00786F49">
        <w:rPr>
          <w:color w:val="000000"/>
          <w:sz w:val="26"/>
          <w:szCs w:val="26"/>
          <w:lang w:val="ru-RU"/>
        </w:rPr>
        <w:t xml:space="preserve"> </w:t>
      </w:r>
      <w:r w:rsidR="00E55CF8">
        <w:rPr>
          <w:color w:val="000000"/>
          <w:sz w:val="26"/>
          <w:szCs w:val="26"/>
          <w:lang w:val="ru-RU"/>
        </w:rPr>
        <w:t>17 58</w:t>
      </w:r>
      <w:bookmarkStart w:id="1" w:name="_GoBack"/>
      <w:bookmarkEnd w:id="1"/>
      <w:r w:rsidR="00463ECD">
        <w:rPr>
          <w:color w:val="000000"/>
          <w:sz w:val="26"/>
          <w:szCs w:val="26"/>
          <w:lang w:val="ru-RU"/>
        </w:rPr>
        <w:t>3,5</w:t>
      </w:r>
      <w:r w:rsidR="00DC0F51" w:rsidRPr="00786F49">
        <w:rPr>
          <w:color w:val="000000"/>
          <w:sz w:val="26"/>
          <w:szCs w:val="26"/>
          <w:lang w:val="ru-RU"/>
        </w:rPr>
        <w:t>тыс.руб.</w:t>
      </w:r>
      <w:r w:rsidR="00DC0F51" w:rsidRPr="00786F49">
        <w:rPr>
          <w:color w:val="C00000"/>
          <w:sz w:val="26"/>
          <w:szCs w:val="26"/>
        </w:rPr>
        <w:t> </w:t>
      </w:r>
      <w:r w:rsidR="00DC0F51" w:rsidRPr="00786F49">
        <w:rPr>
          <w:color w:val="000000"/>
          <w:sz w:val="26"/>
          <w:szCs w:val="26"/>
          <w:lang w:val="ru-RU"/>
        </w:rPr>
        <w:t xml:space="preserve">Источниками финансирования дефицита бюджета на отчетную дату является изменение остатков средств на счете по учету средств бюджета. </w:t>
      </w:r>
    </w:p>
    <w:p w:rsidR="00CD17F4" w:rsidRDefault="00CD17F4" w:rsidP="003C63BB">
      <w:pPr>
        <w:spacing w:line="276" w:lineRule="auto"/>
        <w:ind w:firstLine="539"/>
        <w:jc w:val="both"/>
        <w:rPr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>В 20</w:t>
      </w:r>
      <w:r w:rsidR="00463ECD">
        <w:rPr>
          <w:sz w:val="26"/>
          <w:szCs w:val="26"/>
          <w:lang w:val="ru-RU"/>
        </w:rPr>
        <w:t>20</w:t>
      </w:r>
      <w:r w:rsidRPr="00786F49">
        <w:rPr>
          <w:sz w:val="26"/>
          <w:szCs w:val="26"/>
          <w:lang w:val="ru-RU"/>
        </w:rPr>
        <w:t xml:space="preserve"> году кредитные ресурсы не привлекались. Муниципальный долг в бюджете Поселения на 01.01.202</w:t>
      </w:r>
      <w:r w:rsidR="00463ECD">
        <w:rPr>
          <w:sz w:val="26"/>
          <w:szCs w:val="26"/>
          <w:lang w:val="ru-RU"/>
        </w:rPr>
        <w:t>1</w:t>
      </w:r>
      <w:r w:rsidRPr="00786F49">
        <w:rPr>
          <w:sz w:val="26"/>
          <w:szCs w:val="26"/>
          <w:lang w:val="ru-RU"/>
        </w:rPr>
        <w:t xml:space="preserve"> года отсутствует.</w:t>
      </w:r>
    </w:p>
    <w:p w:rsidR="00463ECD" w:rsidRDefault="00506305" w:rsidP="003C63BB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8</w:t>
      </w:r>
      <w:r w:rsidR="00463ECD" w:rsidRPr="00581A4F">
        <w:rPr>
          <w:b/>
          <w:sz w:val="26"/>
          <w:szCs w:val="26"/>
          <w:lang w:val="ru-RU"/>
        </w:rPr>
        <w:t>.</w:t>
      </w:r>
      <w:r w:rsidR="00463ECD">
        <w:rPr>
          <w:b/>
          <w:sz w:val="26"/>
          <w:szCs w:val="26"/>
          <w:lang w:val="ru-RU"/>
        </w:rPr>
        <w:t xml:space="preserve"> Финансовые активы </w:t>
      </w:r>
      <w:r w:rsidR="00463ECD" w:rsidRPr="00581A4F">
        <w:rPr>
          <w:b/>
          <w:sz w:val="26"/>
          <w:szCs w:val="26"/>
          <w:lang w:val="ru-RU"/>
        </w:rPr>
        <w:t>бюджета</w:t>
      </w:r>
      <w:r w:rsidR="00463ECD">
        <w:rPr>
          <w:b/>
          <w:sz w:val="26"/>
          <w:szCs w:val="26"/>
          <w:lang w:val="ru-RU"/>
        </w:rPr>
        <w:t xml:space="preserve"> </w:t>
      </w:r>
    </w:p>
    <w:p w:rsidR="00463ECD" w:rsidRDefault="00463ECD" w:rsidP="003C63BB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81A4F">
        <w:rPr>
          <w:b/>
          <w:sz w:val="26"/>
          <w:szCs w:val="26"/>
          <w:lang w:val="ru-RU"/>
        </w:rPr>
        <w:t>МО «</w:t>
      </w:r>
      <w:r>
        <w:rPr>
          <w:b/>
          <w:sz w:val="26"/>
          <w:szCs w:val="26"/>
          <w:lang w:val="ru-RU"/>
        </w:rPr>
        <w:t>Нежновское сельское поселение»</w:t>
      </w:r>
    </w:p>
    <w:p w:rsidR="00463ECD" w:rsidRPr="00D973FD" w:rsidRDefault="00463ECD" w:rsidP="003C63BB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463ECD" w:rsidRDefault="00463ECD" w:rsidP="003C63BB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726D58">
        <w:rPr>
          <w:sz w:val="26"/>
          <w:szCs w:val="26"/>
          <w:lang w:val="ru-RU"/>
        </w:rPr>
        <w:t>Финансовые активы бюджета</w:t>
      </w:r>
      <w:r>
        <w:rPr>
          <w:sz w:val="26"/>
          <w:szCs w:val="26"/>
          <w:lang w:val="ru-RU"/>
        </w:rPr>
        <w:t xml:space="preserve"> по состоянию на 01.01.2021 года составили в сумме </w:t>
      </w:r>
      <w:r w:rsidR="007177CF">
        <w:rPr>
          <w:sz w:val="26"/>
          <w:szCs w:val="26"/>
          <w:lang w:val="ru-RU"/>
        </w:rPr>
        <w:t>16 315,0</w:t>
      </w:r>
      <w:r w:rsidRPr="00612A38">
        <w:rPr>
          <w:sz w:val="26"/>
          <w:szCs w:val="26"/>
          <w:lang w:val="ru-RU"/>
        </w:rPr>
        <w:t>тыс.руб.,</w:t>
      </w:r>
      <w:r>
        <w:rPr>
          <w:sz w:val="26"/>
          <w:szCs w:val="26"/>
          <w:lang w:val="ru-RU"/>
        </w:rPr>
        <w:t xml:space="preserve"> в том числе:</w:t>
      </w:r>
    </w:p>
    <w:p w:rsidR="00463ECD" w:rsidRDefault="00463ECD" w:rsidP="003C63BB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="007177CF">
        <w:rPr>
          <w:sz w:val="26"/>
          <w:szCs w:val="26"/>
          <w:lang w:val="ru-RU"/>
        </w:rPr>
        <w:t>7 803,5</w:t>
      </w:r>
      <w:r>
        <w:rPr>
          <w:sz w:val="26"/>
          <w:szCs w:val="26"/>
          <w:lang w:val="ru-RU"/>
        </w:rPr>
        <w:t>тыс.руб. - средства</w:t>
      </w:r>
      <w:r w:rsidRPr="00813934">
        <w:rPr>
          <w:sz w:val="26"/>
          <w:szCs w:val="26"/>
          <w:lang w:val="ru-RU"/>
        </w:rPr>
        <w:t xml:space="preserve"> на счетах </w:t>
      </w:r>
      <w:r>
        <w:rPr>
          <w:sz w:val="26"/>
          <w:szCs w:val="26"/>
          <w:lang w:val="ru-RU"/>
        </w:rPr>
        <w:t xml:space="preserve">бюджета в </w:t>
      </w:r>
      <w:r w:rsidRPr="00813934">
        <w:rPr>
          <w:sz w:val="26"/>
          <w:szCs w:val="26"/>
          <w:lang w:val="ru-RU"/>
        </w:rPr>
        <w:t>органе Федерального казначейства;</w:t>
      </w:r>
    </w:p>
    <w:p w:rsidR="00463ECD" w:rsidRDefault="00463ECD" w:rsidP="003C63BB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дебиторская задолженность по доходам</w:t>
      </w:r>
      <w:r w:rsidR="003C63BB">
        <w:rPr>
          <w:sz w:val="26"/>
          <w:szCs w:val="26"/>
          <w:lang w:val="ru-RU"/>
        </w:rPr>
        <w:t xml:space="preserve"> и иным доходам</w:t>
      </w:r>
      <w:r>
        <w:rPr>
          <w:sz w:val="26"/>
          <w:szCs w:val="26"/>
          <w:lang w:val="ru-RU"/>
        </w:rPr>
        <w:t xml:space="preserve"> – </w:t>
      </w:r>
      <w:r w:rsidR="007177CF">
        <w:rPr>
          <w:sz w:val="26"/>
          <w:szCs w:val="26"/>
          <w:lang w:val="ru-RU"/>
        </w:rPr>
        <w:t>8 351,8</w:t>
      </w:r>
      <w:r>
        <w:rPr>
          <w:sz w:val="26"/>
          <w:szCs w:val="26"/>
          <w:lang w:val="ru-RU"/>
        </w:rPr>
        <w:t xml:space="preserve">тыс.руб., из них долгосрочная – </w:t>
      </w:r>
      <w:r w:rsidR="007177CF">
        <w:rPr>
          <w:sz w:val="26"/>
          <w:szCs w:val="26"/>
          <w:lang w:val="ru-RU"/>
        </w:rPr>
        <w:t>151,9</w:t>
      </w:r>
      <w:r>
        <w:rPr>
          <w:sz w:val="26"/>
          <w:szCs w:val="26"/>
          <w:lang w:val="ru-RU"/>
        </w:rPr>
        <w:t>тыс.руб.;</w:t>
      </w:r>
    </w:p>
    <w:p w:rsidR="00463ECD" w:rsidRPr="00D973FD" w:rsidRDefault="00463ECD" w:rsidP="003C63BB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D973FD">
        <w:rPr>
          <w:sz w:val="26"/>
          <w:szCs w:val="26"/>
          <w:lang w:val="ru-RU"/>
        </w:rPr>
        <w:t xml:space="preserve">дебиторская задолженность по выплатам – </w:t>
      </w:r>
      <w:r w:rsidR="007177CF">
        <w:rPr>
          <w:sz w:val="26"/>
          <w:szCs w:val="26"/>
          <w:lang w:val="ru-RU"/>
        </w:rPr>
        <w:t>159,7</w:t>
      </w:r>
      <w:r w:rsidRPr="00D973FD">
        <w:rPr>
          <w:sz w:val="26"/>
          <w:szCs w:val="26"/>
          <w:lang w:val="ru-RU"/>
        </w:rPr>
        <w:t>тыс.руб.</w:t>
      </w:r>
    </w:p>
    <w:p w:rsidR="00463ECD" w:rsidRPr="001B3950" w:rsidRDefault="00463ECD" w:rsidP="003C63BB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="Times New Roman"/>
          <w:sz w:val="16"/>
          <w:szCs w:val="16"/>
          <w:lang w:val="ru-RU"/>
        </w:rPr>
      </w:pPr>
    </w:p>
    <w:p w:rsidR="00463ECD" w:rsidRDefault="00463ECD" w:rsidP="003C63BB">
      <w:pPr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612A38">
        <w:rPr>
          <w:color w:val="000000"/>
          <w:sz w:val="26"/>
          <w:szCs w:val="26"/>
          <w:lang w:val="ru-RU"/>
        </w:rPr>
        <w:t xml:space="preserve">В 2020 году перед </w:t>
      </w:r>
      <w:r w:rsidRPr="00CD4753">
        <w:rPr>
          <w:color w:val="000000"/>
          <w:sz w:val="26"/>
          <w:szCs w:val="26"/>
          <w:lang w:val="ru-RU"/>
        </w:rPr>
        <w:t>составлением</w:t>
      </w:r>
      <w:r w:rsidRPr="00612A38">
        <w:rPr>
          <w:color w:val="000000"/>
          <w:sz w:val="26"/>
          <w:szCs w:val="26"/>
          <w:lang w:val="ru-RU"/>
        </w:rPr>
        <w:t xml:space="preserve"> годовой отчетности </w:t>
      </w:r>
      <w:r w:rsidRPr="001B3950">
        <w:rPr>
          <w:b/>
          <w:i/>
          <w:color w:val="000000"/>
          <w:sz w:val="26"/>
          <w:szCs w:val="26"/>
          <w:lang w:val="ru-RU"/>
        </w:rPr>
        <w:t>проведена инвентаризация</w:t>
      </w:r>
      <w:r w:rsidRPr="00612A38">
        <w:rPr>
          <w:color w:val="000000"/>
          <w:sz w:val="26"/>
          <w:szCs w:val="26"/>
          <w:lang w:val="ru-RU"/>
        </w:rPr>
        <w:t xml:space="preserve"> финансовых и нефинансовых активов</w:t>
      </w:r>
      <w:r>
        <w:rPr>
          <w:color w:val="000000"/>
          <w:sz w:val="26"/>
          <w:szCs w:val="26"/>
          <w:lang w:val="ru-RU"/>
        </w:rPr>
        <w:t xml:space="preserve"> (распоряжение </w:t>
      </w:r>
      <w:r w:rsidRPr="00002581">
        <w:rPr>
          <w:sz w:val="26"/>
          <w:szCs w:val="26"/>
          <w:lang w:val="ru-RU"/>
        </w:rPr>
        <w:t xml:space="preserve">от </w:t>
      </w:r>
      <w:r w:rsidR="005B41BC">
        <w:rPr>
          <w:sz w:val="26"/>
          <w:szCs w:val="26"/>
          <w:lang w:val="ru-RU"/>
        </w:rPr>
        <w:t>10</w:t>
      </w:r>
      <w:r w:rsidRPr="00002581">
        <w:rPr>
          <w:sz w:val="26"/>
          <w:szCs w:val="26"/>
          <w:lang w:val="ru-RU"/>
        </w:rPr>
        <w:t>.1</w:t>
      </w:r>
      <w:r w:rsidR="005B41BC">
        <w:rPr>
          <w:sz w:val="26"/>
          <w:szCs w:val="26"/>
          <w:lang w:val="ru-RU"/>
        </w:rPr>
        <w:t>2</w:t>
      </w:r>
      <w:r w:rsidRPr="00002581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2020</w:t>
      </w:r>
      <w:r w:rsidRPr="00002581">
        <w:rPr>
          <w:sz w:val="26"/>
          <w:szCs w:val="26"/>
          <w:lang w:val="ru-RU"/>
        </w:rPr>
        <w:t xml:space="preserve"> года №</w:t>
      </w:r>
      <w:r w:rsidR="00DA15AD">
        <w:rPr>
          <w:sz w:val="26"/>
          <w:szCs w:val="26"/>
          <w:lang w:val="ru-RU"/>
        </w:rPr>
        <w:t>49</w:t>
      </w:r>
      <w:r w:rsidRPr="00002581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р</w:t>
      </w:r>
      <w:r>
        <w:rPr>
          <w:color w:val="000000"/>
          <w:sz w:val="26"/>
          <w:szCs w:val="26"/>
          <w:lang w:val="ru-RU"/>
        </w:rPr>
        <w:t>)</w:t>
      </w:r>
      <w:r w:rsidRPr="00612A38">
        <w:rPr>
          <w:color w:val="000000"/>
          <w:sz w:val="26"/>
          <w:szCs w:val="26"/>
          <w:lang w:val="ru-RU"/>
        </w:rPr>
        <w:t xml:space="preserve">. По результатам проведения инвентаризации </w:t>
      </w:r>
      <w:r>
        <w:rPr>
          <w:color w:val="000000"/>
          <w:sz w:val="26"/>
          <w:szCs w:val="26"/>
          <w:lang w:val="ru-RU"/>
        </w:rPr>
        <w:t>нарушений не установлено</w:t>
      </w:r>
      <w:r w:rsidRPr="00612A38">
        <w:rPr>
          <w:color w:val="000000"/>
          <w:sz w:val="26"/>
          <w:szCs w:val="26"/>
          <w:lang w:val="ru-RU"/>
        </w:rPr>
        <w:t>.</w:t>
      </w:r>
    </w:p>
    <w:p w:rsidR="00463ECD" w:rsidRPr="001B3950" w:rsidRDefault="00463ECD" w:rsidP="003C63BB">
      <w:pPr>
        <w:spacing w:line="276" w:lineRule="auto"/>
        <w:ind w:firstLine="709"/>
        <w:jc w:val="both"/>
        <w:rPr>
          <w:color w:val="000000"/>
          <w:sz w:val="16"/>
          <w:szCs w:val="16"/>
          <w:lang w:val="ru-RU"/>
        </w:rPr>
      </w:pPr>
    </w:p>
    <w:p w:rsidR="00463ECD" w:rsidRPr="00326C1C" w:rsidRDefault="00463ECD" w:rsidP="003C63BB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326C1C">
        <w:rPr>
          <w:sz w:val="26"/>
          <w:szCs w:val="26"/>
          <w:lang w:val="ru-RU"/>
        </w:rPr>
        <w:t xml:space="preserve">Объем закупок за 2020 год составил </w:t>
      </w:r>
      <w:r w:rsidR="00DA15AD">
        <w:rPr>
          <w:sz w:val="26"/>
          <w:szCs w:val="26"/>
          <w:lang w:val="ru-RU"/>
        </w:rPr>
        <w:t>20 496,5</w:t>
      </w:r>
      <w:r w:rsidRPr="00326C1C">
        <w:rPr>
          <w:sz w:val="26"/>
          <w:szCs w:val="26"/>
          <w:lang w:val="ru-RU"/>
        </w:rPr>
        <w:t>тыс.руб., экономия в результате применения конкурентных закупок за 2</w:t>
      </w:r>
      <w:r>
        <w:rPr>
          <w:sz w:val="26"/>
          <w:szCs w:val="26"/>
          <w:lang w:val="ru-RU"/>
        </w:rPr>
        <w:t>020</w:t>
      </w:r>
      <w:r w:rsidRPr="00326C1C">
        <w:rPr>
          <w:sz w:val="26"/>
          <w:szCs w:val="26"/>
          <w:lang w:val="ru-RU"/>
        </w:rPr>
        <w:t xml:space="preserve"> год составила </w:t>
      </w:r>
      <w:r w:rsidR="00574259" w:rsidRPr="00574259">
        <w:rPr>
          <w:color w:val="000000" w:themeColor="text1"/>
          <w:sz w:val="26"/>
          <w:szCs w:val="26"/>
          <w:lang w:val="ru-RU"/>
        </w:rPr>
        <w:t>387</w:t>
      </w:r>
      <w:r w:rsidR="00574259">
        <w:rPr>
          <w:color w:val="000000" w:themeColor="text1"/>
          <w:sz w:val="26"/>
          <w:szCs w:val="26"/>
          <w:lang w:val="ru-RU"/>
        </w:rPr>
        <w:t>,5</w:t>
      </w:r>
      <w:r w:rsidRPr="00326C1C">
        <w:rPr>
          <w:color w:val="000000" w:themeColor="text1"/>
          <w:sz w:val="26"/>
          <w:szCs w:val="26"/>
          <w:lang w:val="ru-RU"/>
        </w:rPr>
        <w:t>тыс.руб</w:t>
      </w:r>
      <w:r w:rsidRPr="00326C1C">
        <w:rPr>
          <w:sz w:val="26"/>
          <w:szCs w:val="26"/>
          <w:lang w:val="ru-RU"/>
        </w:rPr>
        <w:t>.</w:t>
      </w:r>
    </w:p>
    <w:p w:rsidR="008E0F79" w:rsidRPr="00786F49" w:rsidRDefault="008E0F79" w:rsidP="003C63BB">
      <w:pPr>
        <w:spacing w:line="276" w:lineRule="auto"/>
        <w:ind w:firstLine="539"/>
        <w:jc w:val="both"/>
        <w:rPr>
          <w:b/>
          <w:sz w:val="26"/>
          <w:szCs w:val="26"/>
          <w:lang w:val="ru-RU"/>
        </w:rPr>
      </w:pPr>
    </w:p>
    <w:p w:rsidR="00041F0C" w:rsidRPr="00786F49" w:rsidRDefault="00CD17F4" w:rsidP="003C63BB">
      <w:pPr>
        <w:spacing w:line="276" w:lineRule="auto"/>
        <w:jc w:val="both"/>
        <w:rPr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ab/>
      </w:r>
      <w:r w:rsidR="00041F0C" w:rsidRPr="00786F49">
        <w:rPr>
          <w:sz w:val="26"/>
          <w:szCs w:val="26"/>
          <w:lang w:val="ru-RU"/>
        </w:rPr>
        <w:t>Годовой отчет об исполнении бюджета МО «</w:t>
      </w:r>
      <w:r w:rsidR="006153E3" w:rsidRPr="00786F49">
        <w:rPr>
          <w:sz w:val="26"/>
          <w:szCs w:val="26"/>
          <w:lang w:val="ru-RU"/>
        </w:rPr>
        <w:t>Нежновское</w:t>
      </w:r>
      <w:r w:rsidR="00041F0C" w:rsidRPr="00786F49">
        <w:rPr>
          <w:sz w:val="26"/>
          <w:szCs w:val="26"/>
          <w:lang w:val="ru-RU"/>
        </w:rPr>
        <w:t xml:space="preserve"> сельское поселение» за 20</w:t>
      </w:r>
      <w:r w:rsidR="00DA15AD">
        <w:rPr>
          <w:sz w:val="26"/>
          <w:szCs w:val="26"/>
          <w:lang w:val="ru-RU"/>
        </w:rPr>
        <w:t>20</w:t>
      </w:r>
      <w:r w:rsidR="00041F0C" w:rsidRPr="00786F49">
        <w:rPr>
          <w:sz w:val="26"/>
          <w:szCs w:val="26"/>
          <w:lang w:val="ru-RU"/>
        </w:rPr>
        <w:t xml:space="preserve"> год, для проведения внешней проверки и составления заключения на него, представлен в Контрольно-счетную палату в установленный срок – не позднее 1 апреля текущего года </w:t>
      </w:r>
      <w:r w:rsidR="00041F0C" w:rsidRPr="008B60A3">
        <w:rPr>
          <w:sz w:val="26"/>
          <w:szCs w:val="26"/>
          <w:lang w:val="ru-RU"/>
        </w:rPr>
        <w:t xml:space="preserve">– </w:t>
      </w:r>
      <w:r w:rsidR="008B60A3">
        <w:rPr>
          <w:sz w:val="26"/>
          <w:szCs w:val="26"/>
          <w:lang w:val="ru-RU"/>
        </w:rPr>
        <w:t>30</w:t>
      </w:r>
      <w:r w:rsidR="00041F0C" w:rsidRPr="008B60A3">
        <w:rPr>
          <w:sz w:val="26"/>
          <w:szCs w:val="26"/>
          <w:lang w:val="ru-RU"/>
        </w:rPr>
        <w:t>.03.20</w:t>
      </w:r>
      <w:r w:rsidR="008B60A3" w:rsidRPr="008B60A3">
        <w:rPr>
          <w:sz w:val="26"/>
          <w:szCs w:val="26"/>
          <w:lang w:val="ru-RU"/>
        </w:rPr>
        <w:t>2</w:t>
      </w:r>
      <w:r w:rsidR="00DA15AD">
        <w:rPr>
          <w:sz w:val="26"/>
          <w:szCs w:val="26"/>
          <w:lang w:val="ru-RU"/>
        </w:rPr>
        <w:t>1</w:t>
      </w:r>
      <w:r w:rsidR="00041F0C" w:rsidRPr="008B60A3">
        <w:rPr>
          <w:sz w:val="26"/>
          <w:szCs w:val="26"/>
          <w:lang w:val="ru-RU"/>
        </w:rPr>
        <w:t xml:space="preserve"> года.</w:t>
      </w:r>
      <w:r w:rsidR="00041F0C" w:rsidRPr="00786F49">
        <w:rPr>
          <w:sz w:val="26"/>
          <w:szCs w:val="26"/>
          <w:lang w:val="ru-RU"/>
        </w:rPr>
        <w:t xml:space="preserve"> Формы годовой бюджетной отчетности за 20</w:t>
      </w:r>
      <w:r w:rsidR="00DA15AD">
        <w:rPr>
          <w:sz w:val="26"/>
          <w:szCs w:val="26"/>
          <w:lang w:val="ru-RU"/>
        </w:rPr>
        <w:t>20</w:t>
      </w:r>
      <w:r w:rsidR="00041F0C" w:rsidRPr="00786F49">
        <w:rPr>
          <w:sz w:val="26"/>
          <w:szCs w:val="26"/>
          <w:lang w:val="ru-RU"/>
        </w:rPr>
        <w:t xml:space="preserve"> год представлены в соответствии с требованиями Инструкции о порядке составления и представления отчетности, утвержденной приказом Министерства финансов РФ от 23.12.2010г. №191н. Контрольные соотношения между показателями форм бюджетной отчётности соблюдены. </w:t>
      </w:r>
    </w:p>
    <w:p w:rsidR="00425DEB" w:rsidRDefault="00425DEB" w:rsidP="003C63BB">
      <w:pPr>
        <w:spacing w:line="276" w:lineRule="auto"/>
        <w:ind w:firstLine="708"/>
        <w:jc w:val="both"/>
        <w:rPr>
          <w:b/>
          <w:i/>
          <w:sz w:val="26"/>
          <w:szCs w:val="26"/>
          <w:lang w:val="ru-RU"/>
        </w:rPr>
      </w:pPr>
    </w:p>
    <w:p w:rsidR="00CE6718" w:rsidRPr="000C44D8" w:rsidRDefault="00CE6718" w:rsidP="003C63BB">
      <w:pPr>
        <w:spacing w:line="276" w:lineRule="auto"/>
        <w:ind w:firstLine="708"/>
        <w:jc w:val="both"/>
        <w:rPr>
          <w:b/>
          <w:i/>
          <w:sz w:val="26"/>
          <w:szCs w:val="26"/>
          <w:lang w:val="ru-RU"/>
        </w:rPr>
      </w:pPr>
      <w:r w:rsidRPr="000C44D8">
        <w:rPr>
          <w:b/>
          <w:i/>
          <w:sz w:val="26"/>
          <w:szCs w:val="26"/>
          <w:lang w:val="ru-RU"/>
        </w:rPr>
        <w:t>В целом,</w:t>
      </w:r>
      <w:r w:rsidR="005C668D" w:rsidRPr="000C44D8">
        <w:rPr>
          <w:b/>
          <w:i/>
          <w:sz w:val="26"/>
          <w:szCs w:val="26"/>
          <w:lang w:val="ru-RU"/>
        </w:rPr>
        <w:t xml:space="preserve"> по результатам внешней проверки</w:t>
      </w:r>
      <w:r w:rsidR="000C44D8">
        <w:rPr>
          <w:b/>
          <w:i/>
          <w:sz w:val="26"/>
          <w:szCs w:val="26"/>
          <w:lang w:val="ru-RU"/>
        </w:rPr>
        <w:t xml:space="preserve"> </w:t>
      </w:r>
      <w:r w:rsidRPr="000C44D8">
        <w:rPr>
          <w:b/>
          <w:i/>
          <w:sz w:val="26"/>
          <w:szCs w:val="26"/>
          <w:lang w:val="ru-RU"/>
        </w:rPr>
        <w:t>Контрольно-счетная палата МО «</w:t>
      </w:r>
      <w:r w:rsidR="005C668D" w:rsidRPr="000C44D8">
        <w:rPr>
          <w:b/>
          <w:i/>
          <w:sz w:val="26"/>
          <w:szCs w:val="26"/>
          <w:lang w:val="ru-RU"/>
        </w:rPr>
        <w:t>Кингисеппский муниципальный район</w:t>
      </w:r>
      <w:r w:rsidRPr="000C44D8">
        <w:rPr>
          <w:b/>
          <w:i/>
          <w:sz w:val="26"/>
          <w:szCs w:val="26"/>
          <w:lang w:val="ru-RU"/>
        </w:rPr>
        <w:t>» рекомендует к рассмотрению и утверждению отчет об исполнении бюджета МО «</w:t>
      </w:r>
      <w:r w:rsidR="006153E3" w:rsidRPr="000C44D8">
        <w:rPr>
          <w:b/>
          <w:i/>
          <w:sz w:val="26"/>
          <w:szCs w:val="26"/>
          <w:lang w:val="ru-RU"/>
        </w:rPr>
        <w:t>Нежновское</w:t>
      </w:r>
      <w:r w:rsidR="0013408F" w:rsidRPr="000C44D8">
        <w:rPr>
          <w:b/>
          <w:i/>
          <w:sz w:val="26"/>
          <w:szCs w:val="26"/>
          <w:lang w:val="ru-RU"/>
        </w:rPr>
        <w:t xml:space="preserve"> сельское поселение</w:t>
      </w:r>
      <w:r w:rsidRPr="000C44D8">
        <w:rPr>
          <w:b/>
          <w:i/>
          <w:sz w:val="26"/>
          <w:szCs w:val="26"/>
          <w:lang w:val="ru-RU"/>
        </w:rPr>
        <w:t>» за 20</w:t>
      </w:r>
      <w:r w:rsidR="00DA15AD">
        <w:rPr>
          <w:b/>
          <w:i/>
          <w:sz w:val="26"/>
          <w:szCs w:val="26"/>
          <w:lang w:val="ru-RU"/>
        </w:rPr>
        <w:t>20</w:t>
      </w:r>
      <w:r w:rsidR="000C44D8">
        <w:rPr>
          <w:b/>
          <w:i/>
          <w:sz w:val="26"/>
          <w:szCs w:val="26"/>
          <w:lang w:val="ru-RU"/>
        </w:rPr>
        <w:t xml:space="preserve"> </w:t>
      </w:r>
      <w:r w:rsidRPr="000C44D8">
        <w:rPr>
          <w:b/>
          <w:i/>
          <w:sz w:val="26"/>
          <w:szCs w:val="26"/>
          <w:lang w:val="ru-RU"/>
        </w:rPr>
        <w:t xml:space="preserve">год.  </w:t>
      </w:r>
    </w:p>
    <w:p w:rsidR="0013408F" w:rsidRPr="00786F49" w:rsidRDefault="006F0C3A" w:rsidP="003C63BB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ab/>
      </w:r>
      <w:r w:rsidRPr="00786F49">
        <w:rPr>
          <w:sz w:val="26"/>
          <w:szCs w:val="26"/>
          <w:lang w:val="ru-RU"/>
        </w:rPr>
        <w:tab/>
      </w:r>
      <w:r w:rsidRPr="00786F49">
        <w:rPr>
          <w:sz w:val="26"/>
          <w:szCs w:val="26"/>
          <w:lang w:val="ru-RU"/>
        </w:rPr>
        <w:tab/>
      </w:r>
    </w:p>
    <w:p w:rsidR="006F0C3A" w:rsidRPr="00041F0C" w:rsidRDefault="006F0C3A" w:rsidP="003C63BB">
      <w:pPr>
        <w:spacing w:line="276" w:lineRule="auto"/>
        <w:jc w:val="both"/>
        <w:rPr>
          <w:sz w:val="26"/>
          <w:szCs w:val="26"/>
          <w:lang w:val="ru-RU"/>
        </w:rPr>
      </w:pPr>
    </w:p>
    <w:p w:rsidR="00ED384D" w:rsidRDefault="006F0C3A" w:rsidP="003C63BB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Главный инспектор</w:t>
      </w:r>
      <w:r w:rsidR="0048040F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Контрольно-счетной палаты </w:t>
      </w:r>
    </w:p>
    <w:p w:rsidR="005F428D" w:rsidRPr="00041F0C" w:rsidRDefault="006F0C3A" w:rsidP="003C63BB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МО</w:t>
      </w:r>
      <w:r w:rsidR="0048040F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«Кингисеппский муниципальный район»    </w:t>
      </w:r>
      <w:r w:rsidR="00786F49">
        <w:rPr>
          <w:sz w:val="26"/>
          <w:szCs w:val="26"/>
          <w:lang w:val="ru-RU"/>
        </w:rPr>
        <w:t xml:space="preserve">                               </w:t>
      </w:r>
      <w:r w:rsidR="008B60A3">
        <w:rPr>
          <w:sz w:val="26"/>
          <w:szCs w:val="26"/>
          <w:lang w:val="ru-RU"/>
        </w:rPr>
        <w:t xml:space="preserve">    </w:t>
      </w:r>
      <w:r w:rsidRPr="00041F0C">
        <w:rPr>
          <w:sz w:val="26"/>
          <w:szCs w:val="26"/>
          <w:lang w:val="ru-RU"/>
        </w:rPr>
        <w:t xml:space="preserve"> </w:t>
      </w:r>
      <w:r w:rsidR="00425DEB">
        <w:rPr>
          <w:sz w:val="26"/>
          <w:szCs w:val="26"/>
          <w:lang w:val="ru-RU"/>
        </w:rPr>
        <w:t xml:space="preserve"> </w:t>
      </w:r>
      <w:r w:rsidR="001A30AF">
        <w:rPr>
          <w:sz w:val="26"/>
          <w:szCs w:val="26"/>
          <w:lang w:val="ru-RU"/>
        </w:rPr>
        <w:t>Ю.С. Хитрова</w:t>
      </w:r>
    </w:p>
    <w:sectPr w:rsidR="005F428D" w:rsidRPr="00041F0C" w:rsidSect="00D27E91">
      <w:footerReference w:type="default" r:id="rId13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A0" w:rsidRDefault="004B77A0" w:rsidP="009D5BC3">
      <w:r>
        <w:separator/>
      </w:r>
    </w:p>
  </w:endnote>
  <w:endnote w:type="continuationSeparator" w:id="0">
    <w:p w:rsidR="004B77A0" w:rsidRDefault="004B77A0" w:rsidP="009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495"/>
      <w:docPartObj>
        <w:docPartGallery w:val="Page Numbers (Bottom of Page)"/>
        <w:docPartUnique/>
      </w:docPartObj>
    </w:sdtPr>
    <w:sdtEndPr/>
    <w:sdtContent>
      <w:p w:rsidR="00714E17" w:rsidRDefault="00714E1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4E17" w:rsidRDefault="00714E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A0" w:rsidRDefault="004B77A0" w:rsidP="009D5BC3">
      <w:r>
        <w:separator/>
      </w:r>
    </w:p>
  </w:footnote>
  <w:footnote w:type="continuationSeparator" w:id="0">
    <w:p w:rsidR="004B77A0" w:rsidRDefault="004B77A0" w:rsidP="009D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F5A"/>
    <w:multiLevelType w:val="hybridMultilevel"/>
    <w:tmpl w:val="F5D0B458"/>
    <w:lvl w:ilvl="0" w:tplc="37284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C77BF1"/>
    <w:multiLevelType w:val="hybridMultilevel"/>
    <w:tmpl w:val="5142C9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1B600C"/>
    <w:multiLevelType w:val="hybridMultilevel"/>
    <w:tmpl w:val="967A6F7A"/>
    <w:lvl w:ilvl="0" w:tplc="E610B2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4FB1"/>
    <w:multiLevelType w:val="hybridMultilevel"/>
    <w:tmpl w:val="E6085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852"/>
    <w:rsid w:val="000002CC"/>
    <w:rsid w:val="00000E42"/>
    <w:rsid w:val="00001E9B"/>
    <w:rsid w:val="000020C5"/>
    <w:rsid w:val="00002686"/>
    <w:rsid w:val="0000353B"/>
    <w:rsid w:val="0000372E"/>
    <w:rsid w:val="00004003"/>
    <w:rsid w:val="000042B0"/>
    <w:rsid w:val="00005227"/>
    <w:rsid w:val="000052E2"/>
    <w:rsid w:val="00005B7F"/>
    <w:rsid w:val="00005E39"/>
    <w:rsid w:val="000062E7"/>
    <w:rsid w:val="00007323"/>
    <w:rsid w:val="000078D2"/>
    <w:rsid w:val="0000795A"/>
    <w:rsid w:val="00010125"/>
    <w:rsid w:val="00010648"/>
    <w:rsid w:val="000109C0"/>
    <w:rsid w:val="00010C49"/>
    <w:rsid w:val="00011313"/>
    <w:rsid w:val="00011762"/>
    <w:rsid w:val="00011D4F"/>
    <w:rsid w:val="00011D54"/>
    <w:rsid w:val="00011E2C"/>
    <w:rsid w:val="0001232D"/>
    <w:rsid w:val="00012888"/>
    <w:rsid w:val="000128CB"/>
    <w:rsid w:val="00012B4A"/>
    <w:rsid w:val="00012D8E"/>
    <w:rsid w:val="00013568"/>
    <w:rsid w:val="00013B03"/>
    <w:rsid w:val="00013CDE"/>
    <w:rsid w:val="0001412A"/>
    <w:rsid w:val="0001450F"/>
    <w:rsid w:val="00014B1E"/>
    <w:rsid w:val="00014D4B"/>
    <w:rsid w:val="00015381"/>
    <w:rsid w:val="0001538F"/>
    <w:rsid w:val="000154B8"/>
    <w:rsid w:val="00015FE8"/>
    <w:rsid w:val="00016A9A"/>
    <w:rsid w:val="00016D20"/>
    <w:rsid w:val="00016DA6"/>
    <w:rsid w:val="00017387"/>
    <w:rsid w:val="0001741B"/>
    <w:rsid w:val="00017A3F"/>
    <w:rsid w:val="00021422"/>
    <w:rsid w:val="00021A4A"/>
    <w:rsid w:val="00021FA6"/>
    <w:rsid w:val="00021FD1"/>
    <w:rsid w:val="00022180"/>
    <w:rsid w:val="000224EF"/>
    <w:rsid w:val="0002262D"/>
    <w:rsid w:val="000227BC"/>
    <w:rsid w:val="0002293E"/>
    <w:rsid w:val="000233E6"/>
    <w:rsid w:val="00023604"/>
    <w:rsid w:val="00024580"/>
    <w:rsid w:val="00025430"/>
    <w:rsid w:val="0002618F"/>
    <w:rsid w:val="0002631F"/>
    <w:rsid w:val="000268E0"/>
    <w:rsid w:val="00026A82"/>
    <w:rsid w:val="00026CEB"/>
    <w:rsid w:val="00027323"/>
    <w:rsid w:val="0002792F"/>
    <w:rsid w:val="000311AB"/>
    <w:rsid w:val="00031305"/>
    <w:rsid w:val="000317CB"/>
    <w:rsid w:val="00031828"/>
    <w:rsid w:val="000320DC"/>
    <w:rsid w:val="000320DF"/>
    <w:rsid w:val="000321B5"/>
    <w:rsid w:val="000321D8"/>
    <w:rsid w:val="000326F3"/>
    <w:rsid w:val="00033407"/>
    <w:rsid w:val="000337E3"/>
    <w:rsid w:val="00033CD9"/>
    <w:rsid w:val="00034D1B"/>
    <w:rsid w:val="0003508A"/>
    <w:rsid w:val="0003543A"/>
    <w:rsid w:val="00035898"/>
    <w:rsid w:val="00035E0A"/>
    <w:rsid w:val="00036994"/>
    <w:rsid w:val="000373E5"/>
    <w:rsid w:val="000400B7"/>
    <w:rsid w:val="0004011C"/>
    <w:rsid w:val="0004046E"/>
    <w:rsid w:val="00040E01"/>
    <w:rsid w:val="00041731"/>
    <w:rsid w:val="0004174D"/>
    <w:rsid w:val="000417E1"/>
    <w:rsid w:val="00041F0C"/>
    <w:rsid w:val="000421C6"/>
    <w:rsid w:val="000422CA"/>
    <w:rsid w:val="000422FC"/>
    <w:rsid w:val="000434C2"/>
    <w:rsid w:val="0004376A"/>
    <w:rsid w:val="000438BA"/>
    <w:rsid w:val="00043F8C"/>
    <w:rsid w:val="00043F9F"/>
    <w:rsid w:val="0004430E"/>
    <w:rsid w:val="000456E9"/>
    <w:rsid w:val="00045C00"/>
    <w:rsid w:val="00046DCD"/>
    <w:rsid w:val="00046F47"/>
    <w:rsid w:val="00047413"/>
    <w:rsid w:val="000479CF"/>
    <w:rsid w:val="00047D1D"/>
    <w:rsid w:val="00047DC4"/>
    <w:rsid w:val="00050291"/>
    <w:rsid w:val="00051856"/>
    <w:rsid w:val="00051DA7"/>
    <w:rsid w:val="00051FCD"/>
    <w:rsid w:val="00052368"/>
    <w:rsid w:val="000523BB"/>
    <w:rsid w:val="000524A3"/>
    <w:rsid w:val="000526E2"/>
    <w:rsid w:val="0005286E"/>
    <w:rsid w:val="000533D7"/>
    <w:rsid w:val="0005430B"/>
    <w:rsid w:val="00054560"/>
    <w:rsid w:val="00054EC4"/>
    <w:rsid w:val="00054FB7"/>
    <w:rsid w:val="0005531C"/>
    <w:rsid w:val="00055747"/>
    <w:rsid w:val="00055813"/>
    <w:rsid w:val="00057026"/>
    <w:rsid w:val="00057082"/>
    <w:rsid w:val="00057101"/>
    <w:rsid w:val="00057F04"/>
    <w:rsid w:val="00057F5E"/>
    <w:rsid w:val="000610E5"/>
    <w:rsid w:val="0006124D"/>
    <w:rsid w:val="00061B43"/>
    <w:rsid w:val="00062D15"/>
    <w:rsid w:val="00062E9F"/>
    <w:rsid w:val="00063588"/>
    <w:rsid w:val="00063BAE"/>
    <w:rsid w:val="00064007"/>
    <w:rsid w:val="000642F2"/>
    <w:rsid w:val="000645BC"/>
    <w:rsid w:val="000647A4"/>
    <w:rsid w:val="000649B8"/>
    <w:rsid w:val="00064C93"/>
    <w:rsid w:val="00064D03"/>
    <w:rsid w:val="00065012"/>
    <w:rsid w:val="00065A95"/>
    <w:rsid w:val="000670E3"/>
    <w:rsid w:val="0007080A"/>
    <w:rsid w:val="00071124"/>
    <w:rsid w:val="00071214"/>
    <w:rsid w:val="000713A3"/>
    <w:rsid w:val="0007156F"/>
    <w:rsid w:val="000718A8"/>
    <w:rsid w:val="00071A90"/>
    <w:rsid w:val="000721D9"/>
    <w:rsid w:val="0007255F"/>
    <w:rsid w:val="00073071"/>
    <w:rsid w:val="000738AA"/>
    <w:rsid w:val="00073B5A"/>
    <w:rsid w:val="00074B6F"/>
    <w:rsid w:val="00075BE5"/>
    <w:rsid w:val="00075CCE"/>
    <w:rsid w:val="00075FE1"/>
    <w:rsid w:val="00076323"/>
    <w:rsid w:val="000774A4"/>
    <w:rsid w:val="000808B8"/>
    <w:rsid w:val="00080D8C"/>
    <w:rsid w:val="000815BD"/>
    <w:rsid w:val="00081F63"/>
    <w:rsid w:val="00082012"/>
    <w:rsid w:val="00082B7B"/>
    <w:rsid w:val="00082D00"/>
    <w:rsid w:val="00082E70"/>
    <w:rsid w:val="0008308B"/>
    <w:rsid w:val="00083A0D"/>
    <w:rsid w:val="00083D53"/>
    <w:rsid w:val="0008428D"/>
    <w:rsid w:val="0008454A"/>
    <w:rsid w:val="000849DC"/>
    <w:rsid w:val="0008510E"/>
    <w:rsid w:val="00085515"/>
    <w:rsid w:val="00085651"/>
    <w:rsid w:val="00085664"/>
    <w:rsid w:val="000859F2"/>
    <w:rsid w:val="00085AF6"/>
    <w:rsid w:val="00085F6D"/>
    <w:rsid w:val="00085F88"/>
    <w:rsid w:val="0008617F"/>
    <w:rsid w:val="00086E58"/>
    <w:rsid w:val="000871C5"/>
    <w:rsid w:val="00087F4F"/>
    <w:rsid w:val="00087F70"/>
    <w:rsid w:val="000900BB"/>
    <w:rsid w:val="0009013D"/>
    <w:rsid w:val="000907B6"/>
    <w:rsid w:val="00090846"/>
    <w:rsid w:val="00090E64"/>
    <w:rsid w:val="00091557"/>
    <w:rsid w:val="00091741"/>
    <w:rsid w:val="00091A27"/>
    <w:rsid w:val="0009201C"/>
    <w:rsid w:val="000923B0"/>
    <w:rsid w:val="0009240E"/>
    <w:rsid w:val="00092609"/>
    <w:rsid w:val="0009275E"/>
    <w:rsid w:val="00092D00"/>
    <w:rsid w:val="00093647"/>
    <w:rsid w:val="000937A6"/>
    <w:rsid w:val="00093AEF"/>
    <w:rsid w:val="0009410A"/>
    <w:rsid w:val="000944EC"/>
    <w:rsid w:val="0009489E"/>
    <w:rsid w:val="00094A8E"/>
    <w:rsid w:val="00094AF8"/>
    <w:rsid w:val="00094CC2"/>
    <w:rsid w:val="00095167"/>
    <w:rsid w:val="0009526F"/>
    <w:rsid w:val="000955A9"/>
    <w:rsid w:val="000959A2"/>
    <w:rsid w:val="000960A5"/>
    <w:rsid w:val="00096CAD"/>
    <w:rsid w:val="00097023"/>
    <w:rsid w:val="00097143"/>
    <w:rsid w:val="00097442"/>
    <w:rsid w:val="000A0103"/>
    <w:rsid w:val="000A0290"/>
    <w:rsid w:val="000A03D2"/>
    <w:rsid w:val="000A0FA9"/>
    <w:rsid w:val="000A1406"/>
    <w:rsid w:val="000A1CAF"/>
    <w:rsid w:val="000A1D00"/>
    <w:rsid w:val="000A22C6"/>
    <w:rsid w:val="000A4374"/>
    <w:rsid w:val="000A47BC"/>
    <w:rsid w:val="000A56C0"/>
    <w:rsid w:val="000A6E1F"/>
    <w:rsid w:val="000A745C"/>
    <w:rsid w:val="000A7460"/>
    <w:rsid w:val="000A7EDA"/>
    <w:rsid w:val="000B07EF"/>
    <w:rsid w:val="000B0A60"/>
    <w:rsid w:val="000B0FAB"/>
    <w:rsid w:val="000B1782"/>
    <w:rsid w:val="000B1E27"/>
    <w:rsid w:val="000B1FFE"/>
    <w:rsid w:val="000B2117"/>
    <w:rsid w:val="000B2560"/>
    <w:rsid w:val="000B28F8"/>
    <w:rsid w:val="000B3224"/>
    <w:rsid w:val="000B37DF"/>
    <w:rsid w:val="000B54D4"/>
    <w:rsid w:val="000B57D0"/>
    <w:rsid w:val="000B6A50"/>
    <w:rsid w:val="000B74F0"/>
    <w:rsid w:val="000B7CA5"/>
    <w:rsid w:val="000C05EE"/>
    <w:rsid w:val="000C1B57"/>
    <w:rsid w:val="000C1D7E"/>
    <w:rsid w:val="000C2124"/>
    <w:rsid w:val="000C2428"/>
    <w:rsid w:val="000C294B"/>
    <w:rsid w:val="000C2B17"/>
    <w:rsid w:val="000C2EF1"/>
    <w:rsid w:val="000C3482"/>
    <w:rsid w:val="000C3711"/>
    <w:rsid w:val="000C37BB"/>
    <w:rsid w:val="000C391C"/>
    <w:rsid w:val="000C44D8"/>
    <w:rsid w:val="000C4D25"/>
    <w:rsid w:val="000C4FCC"/>
    <w:rsid w:val="000C52AA"/>
    <w:rsid w:val="000C5906"/>
    <w:rsid w:val="000C664F"/>
    <w:rsid w:val="000C6EA0"/>
    <w:rsid w:val="000C72FD"/>
    <w:rsid w:val="000C7732"/>
    <w:rsid w:val="000C7A7B"/>
    <w:rsid w:val="000C7D6A"/>
    <w:rsid w:val="000D00C5"/>
    <w:rsid w:val="000D0187"/>
    <w:rsid w:val="000D031E"/>
    <w:rsid w:val="000D0F97"/>
    <w:rsid w:val="000D10A4"/>
    <w:rsid w:val="000D1384"/>
    <w:rsid w:val="000D1586"/>
    <w:rsid w:val="000D2564"/>
    <w:rsid w:val="000D2F61"/>
    <w:rsid w:val="000D332F"/>
    <w:rsid w:val="000D4470"/>
    <w:rsid w:val="000D4BCE"/>
    <w:rsid w:val="000D523E"/>
    <w:rsid w:val="000D5360"/>
    <w:rsid w:val="000D54C2"/>
    <w:rsid w:val="000D61BD"/>
    <w:rsid w:val="000D61D3"/>
    <w:rsid w:val="000D6743"/>
    <w:rsid w:val="000D675C"/>
    <w:rsid w:val="000D676B"/>
    <w:rsid w:val="000D684F"/>
    <w:rsid w:val="000D6D3E"/>
    <w:rsid w:val="000D762C"/>
    <w:rsid w:val="000E02DB"/>
    <w:rsid w:val="000E0852"/>
    <w:rsid w:val="000E12FE"/>
    <w:rsid w:val="000E15D0"/>
    <w:rsid w:val="000E1F09"/>
    <w:rsid w:val="000E2080"/>
    <w:rsid w:val="000E22F2"/>
    <w:rsid w:val="000E24D7"/>
    <w:rsid w:val="000E3466"/>
    <w:rsid w:val="000E39E1"/>
    <w:rsid w:val="000E39FA"/>
    <w:rsid w:val="000E3B38"/>
    <w:rsid w:val="000E3FAB"/>
    <w:rsid w:val="000E4759"/>
    <w:rsid w:val="000E4985"/>
    <w:rsid w:val="000E4B7D"/>
    <w:rsid w:val="000E55BA"/>
    <w:rsid w:val="000E57E9"/>
    <w:rsid w:val="000E5F9B"/>
    <w:rsid w:val="000E6054"/>
    <w:rsid w:val="000E643F"/>
    <w:rsid w:val="000E746C"/>
    <w:rsid w:val="000E7651"/>
    <w:rsid w:val="000E79E0"/>
    <w:rsid w:val="000E7F68"/>
    <w:rsid w:val="000F0293"/>
    <w:rsid w:val="000F0F49"/>
    <w:rsid w:val="000F0F4C"/>
    <w:rsid w:val="000F1002"/>
    <w:rsid w:val="000F1378"/>
    <w:rsid w:val="000F1664"/>
    <w:rsid w:val="000F1676"/>
    <w:rsid w:val="000F18CB"/>
    <w:rsid w:val="000F1F36"/>
    <w:rsid w:val="000F2083"/>
    <w:rsid w:val="000F33F2"/>
    <w:rsid w:val="000F37A7"/>
    <w:rsid w:val="000F39AE"/>
    <w:rsid w:val="000F3E52"/>
    <w:rsid w:val="000F4138"/>
    <w:rsid w:val="000F4237"/>
    <w:rsid w:val="000F4A7B"/>
    <w:rsid w:val="000F51CD"/>
    <w:rsid w:val="000F5DD1"/>
    <w:rsid w:val="000F6096"/>
    <w:rsid w:val="000F66EF"/>
    <w:rsid w:val="000F6945"/>
    <w:rsid w:val="000F6E1A"/>
    <w:rsid w:val="001000D1"/>
    <w:rsid w:val="001006CC"/>
    <w:rsid w:val="00100D93"/>
    <w:rsid w:val="00101026"/>
    <w:rsid w:val="001014FF"/>
    <w:rsid w:val="00101C92"/>
    <w:rsid w:val="00102268"/>
    <w:rsid w:val="00102D27"/>
    <w:rsid w:val="00102D57"/>
    <w:rsid w:val="001035C6"/>
    <w:rsid w:val="00103AD5"/>
    <w:rsid w:val="00104094"/>
    <w:rsid w:val="00104289"/>
    <w:rsid w:val="001042EB"/>
    <w:rsid w:val="001048D2"/>
    <w:rsid w:val="00104D1A"/>
    <w:rsid w:val="00104F05"/>
    <w:rsid w:val="0010512A"/>
    <w:rsid w:val="0010535A"/>
    <w:rsid w:val="00105364"/>
    <w:rsid w:val="00105514"/>
    <w:rsid w:val="00105663"/>
    <w:rsid w:val="001063C2"/>
    <w:rsid w:val="001063C4"/>
    <w:rsid w:val="00106A37"/>
    <w:rsid w:val="00106A4D"/>
    <w:rsid w:val="00106DD0"/>
    <w:rsid w:val="00107843"/>
    <w:rsid w:val="0010792F"/>
    <w:rsid w:val="00110232"/>
    <w:rsid w:val="0011088B"/>
    <w:rsid w:val="00110BA4"/>
    <w:rsid w:val="00111931"/>
    <w:rsid w:val="00112213"/>
    <w:rsid w:val="001123BA"/>
    <w:rsid w:val="00112E6F"/>
    <w:rsid w:val="00112EFC"/>
    <w:rsid w:val="001132FB"/>
    <w:rsid w:val="0011331D"/>
    <w:rsid w:val="0011400A"/>
    <w:rsid w:val="0011436D"/>
    <w:rsid w:val="001143F3"/>
    <w:rsid w:val="001147DE"/>
    <w:rsid w:val="00114963"/>
    <w:rsid w:val="00114D68"/>
    <w:rsid w:val="00115E29"/>
    <w:rsid w:val="00116418"/>
    <w:rsid w:val="00116535"/>
    <w:rsid w:val="00116AF6"/>
    <w:rsid w:val="00117322"/>
    <w:rsid w:val="00117886"/>
    <w:rsid w:val="001201B7"/>
    <w:rsid w:val="00120BF7"/>
    <w:rsid w:val="00121966"/>
    <w:rsid w:val="00122178"/>
    <w:rsid w:val="00122B20"/>
    <w:rsid w:val="00122D2F"/>
    <w:rsid w:val="00123936"/>
    <w:rsid w:val="00123AA1"/>
    <w:rsid w:val="001244C7"/>
    <w:rsid w:val="0012456C"/>
    <w:rsid w:val="00124742"/>
    <w:rsid w:val="001248F9"/>
    <w:rsid w:val="00125875"/>
    <w:rsid w:val="00125DF0"/>
    <w:rsid w:val="001260FA"/>
    <w:rsid w:val="00126E99"/>
    <w:rsid w:val="00126FFF"/>
    <w:rsid w:val="00127899"/>
    <w:rsid w:val="00127B24"/>
    <w:rsid w:val="001302A6"/>
    <w:rsid w:val="00130473"/>
    <w:rsid w:val="00131200"/>
    <w:rsid w:val="0013200C"/>
    <w:rsid w:val="0013241A"/>
    <w:rsid w:val="00132A39"/>
    <w:rsid w:val="00132AC1"/>
    <w:rsid w:val="00132B2C"/>
    <w:rsid w:val="00132E59"/>
    <w:rsid w:val="00133D6A"/>
    <w:rsid w:val="0013408F"/>
    <w:rsid w:val="0013430B"/>
    <w:rsid w:val="0013432B"/>
    <w:rsid w:val="00134782"/>
    <w:rsid w:val="00135CFC"/>
    <w:rsid w:val="00135E35"/>
    <w:rsid w:val="00137173"/>
    <w:rsid w:val="001373A0"/>
    <w:rsid w:val="001378FB"/>
    <w:rsid w:val="00137CEC"/>
    <w:rsid w:val="00137D32"/>
    <w:rsid w:val="001401C2"/>
    <w:rsid w:val="001402AA"/>
    <w:rsid w:val="00140EC2"/>
    <w:rsid w:val="00141313"/>
    <w:rsid w:val="00141ED5"/>
    <w:rsid w:val="00141F02"/>
    <w:rsid w:val="00142EFA"/>
    <w:rsid w:val="00143763"/>
    <w:rsid w:val="00143CB8"/>
    <w:rsid w:val="00144088"/>
    <w:rsid w:val="001441AC"/>
    <w:rsid w:val="00144465"/>
    <w:rsid w:val="00144839"/>
    <w:rsid w:val="00144C64"/>
    <w:rsid w:val="00145248"/>
    <w:rsid w:val="001452C0"/>
    <w:rsid w:val="0014535C"/>
    <w:rsid w:val="001457EB"/>
    <w:rsid w:val="001459B7"/>
    <w:rsid w:val="00145A50"/>
    <w:rsid w:val="00145F4D"/>
    <w:rsid w:val="00145FD1"/>
    <w:rsid w:val="0014613B"/>
    <w:rsid w:val="00146A2D"/>
    <w:rsid w:val="001471A6"/>
    <w:rsid w:val="001475D6"/>
    <w:rsid w:val="001477C8"/>
    <w:rsid w:val="00147F3E"/>
    <w:rsid w:val="00150FD4"/>
    <w:rsid w:val="00150FD9"/>
    <w:rsid w:val="001511E0"/>
    <w:rsid w:val="0015120D"/>
    <w:rsid w:val="00151E7E"/>
    <w:rsid w:val="0015213F"/>
    <w:rsid w:val="00152F92"/>
    <w:rsid w:val="001551A5"/>
    <w:rsid w:val="0015587D"/>
    <w:rsid w:val="00155A44"/>
    <w:rsid w:val="00155C5E"/>
    <w:rsid w:val="00156201"/>
    <w:rsid w:val="00156533"/>
    <w:rsid w:val="001565FA"/>
    <w:rsid w:val="001566E0"/>
    <w:rsid w:val="00156F5B"/>
    <w:rsid w:val="0015730D"/>
    <w:rsid w:val="0015736B"/>
    <w:rsid w:val="0015745D"/>
    <w:rsid w:val="00157806"/>
    <w:rsid w:val="00157CAC"/>
    <w:rsid w:val="00160830"/>
    <w:rsid w:val="00160934"/>
    <w:rsid w:val="00160C88"/>
    <w:rsid w:val="00161C21"/>
    <w:rsid w:val="00161E10"/>
    <w:rsid w:val="00161E7B"/>
    <w:rsid w:val="001621A4"/>
    <w:rsid w:val="00162394"/>
    <w:rsid w:val="001623C0"/>
    <w:rsid w:val="0016266E"/>
    <w:rsid w:val="00163F6B"/>
    <w:rsid w:val="001641C1"/>
    <w:rsid w:val="0016495A"/>
    <w:rsid w:val="001653ED"/>
    <w:rsid w:val="00165A19"/>
    <w:rsid w:val="00165BD4"/>
    <w:rsid w:val="001660B0"/>
    <w:rsid w:val="00166623"/>
    <w:rsid w:val="00166B27"/>
    <w:rsid w:val="00167032"/>
    <w:rsid w:val="0016768C"/>
    <w:rsid w:val="00167831"/>
    <w:rsid w:val="00170AF7"/>
    <w:rsid w:val="00171BBE"/>
    <w:rsid w:val="00171D7B"/>
    <w:rsid w:val="00171F14"/>
    <w:rsid w:val="00172AD7"/>
    <w:rsid w:val="00172BAA"/>
    <w:rsid w:val="0017486A"/>
    <w:rsid w:val="00175896"/>
    <w:rsid w:val="00175D4E"/>
    <w:rsid w:val="00176AB7"/>
    <w:rsid w:val="00176E9D"/>
    <w:rsid w:val="001770AF"/>
    <w:rsid w:val="0017728D"/>
    <w:rsid w:val="00177362"/>
    <w:rsid w:val="001773E9"/>
    <w:rsid w:val="001774B3"/>
    <w:rsid w:val="0017770D"/>
    <w:rsid w:val="00177DD8"/>
    <w:rsid w:val="00180982"/>
    <w:rsid w:val="00180F65"/>
    <w:rsid w:val="001814A4"/>
    <w:rsid w:val="00181DEB"/>
    <w:rsid w:val="00182405"/>
    <w:rsid w:val="0018280C"/>
    <w:rsid w:val="00182F95"/>
    <w:rsid w:val="001830A0"/>
    <w:rsid w:val="00183E87"/>
    <w:rsid w:val="001857B5"/>
    <w:rsid w:val="001858DE"/>
    <w:rsid w:val="00186768"/>
    <w:rsid w:val="00186BA8"/>
    <w:rsid w:val="00186E43"/>
    <w:rsid w:val="00186E6E"/>
    <w:rsid w:val="00186E6F"/>
    <w:rsid w:val="00186F19"/>
    <w:rsid w:val="00187431"/>
    <w:rsid w:val="001874D8"/>
    <w:rsid w:val="00187B5E"/>
    <w:rsid w:val="00190B44"/>
    <w:rsid w:val="00190C08"/>
    <w:rsid w:val="001910E8"/>
    <w:rsid w:val="00191F06"/>
    <w:rsid w:val="00192717"/>
    <w:rsid w:val="00192935"/>
    <w:rsid w:val="00192E8B"/>
    <w:rsid w:val="001937FF"/>
    <w:rsid w:val="00193AE9"/>
    <w:rsid w:val="00194136"/>
    <w:rsid w:val="0019445F"/>
    <w:rsid w:val="00194578"/>
    <w:rsid w:val="00194C23"/>
    <w:rsid w:val="00194D41"/>
    <w:rsid w:val="00194D46"/>
    <w:rsid w:val="0019511E"/>
    <w:rsid w:val="001956BD"/>
    <w:rsid w:val="00195C1F"/>
    <w:rsid w:val="00196056"/>
    <w:rsid w:val="00196C1D"/>
    <w:rsid w:val="00197046"/>
    <w:rsid w:val="0019716C"/>
    <w:rsid w:val="001975A4"/>
    <w:rsid w:val="001A00AC"/>
    <w:rsid w:val="001A0112"/>
    <w:rsid w:val="001A0434"/>
    <w:rsid w:val="001A04A4"/>
    <w:rsid w:val="001A0CD7"/>
    <w:rsid w:val="001A0FDC"/>
    <w:rsid w:val="001A1514"/>
    <w:rsid w:val="001A1B33"/>
    <w:rsid w:val="001A219C"/>
    <w:rsid w:val="001A252C"/>
    <w:rsid w:val="001A2B45"/>
    <w:rsid w:val="001A30AF"/>
    <w:rsid w:val="001A36BC"/>
    <w:rsid w:val="001A3B25"/>
    <w:rsid w:val="001A3EF1"/>
    <w:rsid w:val="001A588B"/>
    <w:rsid w:val="001A60A6"/>
    <w:rsid w:val="001A621A"/>
    <w:rsid w:val="001A63B8"/>
    <w:rsid w:val="001A64BC"/>
    <w:rsid w:val="001A6562"/>
    <w:rsid w:val="001A6E89"/>
    <w:rsid w:val="001A7973"/>
    <w:rsid w:val="001A7B91"/>
    <w:rsid w:val="001B0756"/>
    <w:rsid w:val="001B12CE"/>
    <w:rsid w:val="001B1490"/>
    <w:rsid w:val="001B2049"/>
    <w:rsid w:val="001B20CD"/>
    <w:rsid w:val="001B2CF2"/>
    <w:rsid w:val="001B2D98"/>
    <w:rsid w:val="001B4253"/>
    <w:rsid w:val="001B4351"/>
    <w:rsid w:val="001B4495"/>
    <w:rsid w:val="001B474F"/>
    <w:rsid w:val="001B4AD0"/>
    <w:rsid w:val="001B4C55"/>
    <w:rsid w:val="001B57D7"/>
    <w:rsid w:val="001B5AD1"/>
    <w:rsid w:val="001B5BB8"/>
    <w:rsid w:val="001B6A2B"/>
    <w:rsid w:val="001B6B34"/>
    <w:rsid w:val="001B6CCF"/>
    <w:rsid w:val="001B7950"/>
    <w:rsid w:val="001B7C04"/>
    <w:rsid w:val="001C05F2"/>
    <w:rsid w:val="001C1006"/>
    <w:rsid w:val="001C10FB"/>
    <w:rsid w:val="001C1425"/>
    <w:rsid w:val="001C16DC"/>
    <w:rsid w:val="001C2462"/>
    <w:rsid w:val="001C2DE1"/>
    <w:rsid w:val="001C3C66"/>
    <w:rsid w:val="001C483E"/>
    <w:rsid w:val="001C4B96"/>
    <w:rsid w:val="001C4E22"/>
    <w:rsid w:val="001C5348"/>
    <w:rsid w:val="001C609D"/>
    <w:rsid w:val="001C60E4"/>
    <w:rsid w:val="001C6880"/>
    <w:rsid w:val="001C7BA5"/>
    <w:rsid w:val="001D0542"/>
    <w:rsid w:val="001D07D4"/>
    <w:rsid w:val="001D0E93"/>
    <w:rsid w:val="001D0FC2"/>
    <w:rsid w:val="001D184F"/>
    <w:rsid w:val="001D18E3"/>
    <w:rsid w:val="001D23B7"/>
    <w:rsid w:val="001D25CE"/>
    <w:rsid w:val="001D33D3"/>
    <w:rsid w:val="001D346E"/>
    <w:rsid w:val="001D3D87"/>
    <w:rsid w:val="001D435A"/>
    <w:rsid w:val="001D47D3"/>
    <w:rsid w:val="001D4FAF"/>
    <w:rsid w:val="001D51A9"/>
    <w:rsid w:val="001D53E1"/>
    <w:rsid w:val="001D5FA1"/>
    <w:rsid w:val="001D67F4"/>
    <w:rsid w:val="001D6801"/>
    <w:rsid w:val="001D6DE9"/>
    <w:rsid w:val="001D76BC"/>
    <w:rsid w:val="001D7D71"/>
    <w:rsid w:val="001E030F"/>
    <w:rsid w:val="001E04D8"/>
    <w:rsid w:val="001E0EE4"/>
    <w:rsid w:val="001E1155"/>
    <w:rsid w:val="001E16FD"/>
    <w:rsid w:val="001E1B43"/>
    <w:rsid w:val="001E203F"/>
    <w:rsid w:val="001E2BB2"/>
    <w:rsid w:val="001E2D16"/>
    <w:rsid w:val="001E2FFF"/>
    <w:rsid w:val="001E3AA3"/>
    <w:rsid w:val="001E5236"/>
    <w:rsid w:val="001E58B7"/>
    <w:rsid w:val="001E6210"/>
    <w:rsid w:val="001E6BB0"/>
    <w:rsid w:val="001E6D8A"/>
    <w:rsid w:val="001E6E14"/>
    <w:rsid w:val="001E6FFF"/>
    <w:rsid w:val="001E7732"/>
    <w:rsid w:val="001E779F"/>
    <w:rsid w:val="001E7936"/>
    <w:rsid w:val="001E79C8"/>
    <w:rsid w:val="001F09B9"/>
    <w:rsid w:val="001F0B8B"/>
    <w:rsid w:val="001F0F58"/>
    <w:rsid w:val="001F1572"/>
    <w:rsid w:val="001F1720"/>
    <w:rsid w:val="001F20FC"/>
    <w:rsid w:val="001F30E1"/>
    <w:rsid w:val="001F4573"/>
    <w:rsid w:val="001F4A81"/>
    <w:rsid w:val="001F4BB9"/>
    <w:rsid w:val="001F4C59"/>
    <w:rsid w:val="001F51BC"/>
    <w:rsid w:val="001F52D8"/>
    <w:rsid w:val="001F560E"/>
    <w:rsid w:val="001F57EC"/>
    <w:rsid w:val="001F6292"/>
    <w:rsid w:val="001F7174"/>
    <w:rsid w:val="001F7769"/>
    <w:rsid w:val="001F7AD6"/>
    <w:rsid w:val="001F7C84"/>
    <w:rsid w:val="001F7F35"/>
    <w:rsid w:val="00200391"/>
    <w:rsid w:val="00200536"/>
    <w:rsid w:val="002007E2"/>
    <w:rsid w:val="00200F72"/>
    <w:rsid w:val="00201739"/>
    <w:rsid w:val="00201C30"/>
    <w:rsid w:val="00201EC8"/>
    <w:rsid w:val="002038C7"/>
    <w:rsid w:val="00203AAE"/>
    <w:rsid w:val="00203D9B"/>
    <w:rsid w:val="0020440E"/>
    <w:rsid w:val="00204897"/>
    <w:rsid w:val="00205E5A"/>
    <w:rsid w:val="00206458"/>
    <w:rsid w:val="00206A02"/>
    <w:rsid w:val="00206E61"/>
    <w:rsid w:val="00206ECD"/>
    <w:rsid w:val="00207140"/>
    <w:rsid w:val="00211521"/>
    <w:rsid w:val="002118E2"/>
    <w:rsid w:val="00211F17"/>
    <w:rsid w:val="00211FAA"/>
    <w:rsid w:val="002121F7"/>
    <w:rsid w:val="00212293"/>
    <w:rsid w:val="002126A9"/>
    <w:rsid w:val="002127CF"/>
    <w:rsid w:val="0021286F"/>
    <w:rsid w:val="0021323E"/>
    <w:rsid w:val="00213538"/>
    <w:rsid w:val="0021422F"/>
    <w:rsid w:val="00214431"/>
    <w:rsid w:val="0021470E"/>
    <w:rsid w:val="00214E8F"/>
    <w:rsid w:val="00214F1A"/>
    <w:rsid w:val="00215220"/>
    <w:rsid w:val="00215324"/>
    <w:rsid w:val="00215A1C"/>
    <w:rsid w:val="00215B0A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6A5"/>
    <w:rsid w:val="00221CE0"/>
    <w:rsid w:val="00222980"/>
    <w:rsid w:val="00222CA5"/>
    <w:rsid w:val="00222FBC"/>
    <w:rsid w:val="00222FDE"/>
    <w:rsid w:val="002235CB"/>
    <w:rsid w:val="00223C83"/>
    <w:rsid w:val="00224349"/>
    <w:rsid w:val="00224464"/>
    <w:rsid w:val="00224509"/>
    <w:rsid w:val="00224547"/>
    <w:rsid w:val="0022464F"/>
    <w:rsid w:val="00224B4B"/>
    <w:rsid w:val="00225116"/>
    <w:rsid w:val="002259C8"/>
    <w:rsid w:val="00225AD4"/>
    <w:rsid w:val="00225FAF"/>
    <w:rsid w:val="002265D1"/>
    <w:rsid w:val="002271FC"/>
    <w:rsid w:val="00227D1F"/>
    <w:rsid w:val="00230347"/>
    <w:rsid w:val="002304B5"/>
    <w:rsid w:val="00230733"/>
    <w:rsid w:val="00230EE1"/>
    <w:rsid w:val="00231C06"/>
    <w:rsid w:val="00232313"/>
    <w:rsid w:val="00232478"/>
    <w:rsid w:val="002324DE"/>
    <w:rsid w:val="0023294A"/>
    <w:rsid w:val="00232AFA"/>
    <w:rsid w:val="002344BC"/>
    <w:rsid w:val="00234773"/>
    <w:rsid w:val="00234F6C"/>
    <w:rsid w:val="00235635"/>
    <w:rsid w:val="0023569B"/>
    <w:rsid w:val="002359C8"/>
    <w:rsid w:val="00235ACE"/>
    <w:rsid w:val="00235CCE"/>
    <w:rsid w:val="00236181"/>
    <w:rsid w:val="00237830"/>
    <w:rsid w:val="00237B31"/>
    <w:rsid w:val="00240289"/>
    <w:rsid w:val="00240A8C"/>
    <w:rsid w:val="00240CD7"/>
    <w:rsid w:val="00241245"/>
    <w:rsid w:val="0024151C"/>
    <w:rsid w:val="00241EA8"/>
    <w:rsid w:val="0024275A"/>
    <w:rsid w:val="002427AB"/>
    <w:rsid w:val="00242C2D"/>
    <w:rsid w:val="00242EFA"/>
    <w:rsid w:val="00243273"/>
    <w:rsid w:val="002434D1"/>
    <w:rsid w:val="00244628"/>
    <w:rsid w:val="00245A69"/>
    <w:rsid w:val="00245B1E"/>
    <w:rsid w:val="00245E37"/>
    <w:rsid w:val="00246932"/>
    <w:rsid w:val="00246A6F"/>
    <w:rsid w:val="00246A8C"/>
    <w:rsid w:val="00246D5B"/>
    <w:rsid w:val="00246F42"/>
    <w:rsid w:val="00247741"/>
    <w:rsid w:val="00247C0E"/>
    <w:rsid w:val="0025063A"/>
    <w:rsid w:val="00250E96"/>
    <w:rsid w:val="002518C6"/>
    <w:rsid w:val="002533C2"/>
    <w:rsid w:val="002537AE"/>
    <w:rsid w:val="00253910"/>
    <w:rsid w:val="00253DA5"/>
    <w:rsid w:val="00253DBD"/>
    <w:rsid w:val="00255339"/>
    <w:rsid w:val="00256B29"/>
    <w:rsid w:val="002574E6"/>
    <w:rsid w:val="0025790D"/>
    <w:rsid w:val="00257E58"/>
    <w:rsid w:val="0026002C"/>
    <w:rsid w:val="002610E7"/>
    <w:rsid w:val="002611C4"/>
    <w:rsid w:val="00261454"/>
    <w:rsid w:val="00261BB2"/>
    <w:rsid w:val="00261D24"/>
    <w:rsid w:val="00261E23"/>
    <w:rsid w:val="00263006"/>
    <w:rsid w:val="00263716"/>
    <w:rsid w:val="002638C1"/>
    <w:rsid w:val="002639D4"/>
    <w:rsid w:val="00263FC5"/>
    <w:rsid w:val="00264036"/>
    <w:rsid w:val="0026436F"/>
    <w:rsid w:val="00264953"/>
    <w:rsid w:val="00265664"/>
    <w:rsid w:val="00265744"/>
    <w:rsid w:val="0026601B"/>
    <w:rsid w:val="0026626E"/>
    <w:rsid w:val="002667F1"/>
    <w:rsid w:val="002670ED"/>
    <w:rsid w:val="0026739A"/>
    <w:rsid w:val="0026756F"/>
    <w:rsid w:val="00267A1B"/>
    <w:rsid w:val="00270239"/>
    <w:rsid w:val="002715EE"/>
    <w:rsid w:val="002719D4"/>
    <w:rsid w:val="00271B7A"/>
    <w:rsid w:val="0027230F"/>
    <w:rsid w:val="00272854"/>
    <w:rsid w:val="00272A3A"/>
    <w:rsid w:val="00273BF1"/>
    <w:rsid w:val="002742DB"/>
    <w:rsid w:val="002755F7"/>
    <w:rsid w:val="0027565F"/>
    <w:rsid w:val="00275741"/>
    <w:rsid w:val="002758FA"/>
    <w:rsid w:val="00276803"/>
    <w:rsid w:val="002768B3"/>
    <w:rsid w:val="00276928"/>
    <w:rsid w:val="00276F83"/>
    <w:rsid w:val="00277430"/>
    <w:rsid w:val="00277B33"/>
    <w:rsid w:val="00277C1D"/>
    <w:rsid w:val="00277CD1"/>
    <w:rsid w:val="00277D88"/>
    <w:rsid w:val="00277F21"/>
    <w:rsid w:val="00280FB0"/>
    <w:rsid w:val="00281A2D"/>
    <w:rsid w:val="00281D73"/>
    <w:rsid w:val="002827D1"/>
    <w:rsid w:val="00282F31"/>
    <w:rsid w:val="002831AE"/>
    <w:rsid w:val="00283356"/>
    <w:rsid w:val="00283B0A"/>
    <w:rsid w:val="00283F86"/>
    <w:rsid w:val="00285423"/>
    <w:rsid w:val="00285AE5"/>
    <w:rsid w:val="00285F2D"/>
    <w:rsid w:val="002863DA"/>
    <w:rsid w:val="00286929"/>
    <w:rsid w:val="002872C7"/>
    <w:rsid w:val="002873BD"/>
    <w:rsid w:val="002904B4"/>
    <w:rsid w:val="00290658"/>
    <w:rsid w:val="00291412"/>
    <w:rsid w:val="00291E13"/>
    <w:rsid w:val="00292797"/>
    <w:rsid w:val="002929A7"/>
    <w:rsid w:val="00293011"/>
    <w:rsid w:val="00293425"/>
    <w:rsid w:val="002937AE"/>
    <w:rsid w:val="00293875"/>
    <w:rsid w:val="00294B8B"/>
    <w:rsid w:val="00294F7E"/>
    <w:rsid w:val="00295127"/>
    <w:rsid w:val="0029519A"/>
    <w:rsid w:val="0029549B"/>
    <w:rsid w:val="00295739"/>
    <w:rsid w:val="00295BBD"/>
    <w:rsid w:val="00296305"/>
    <w:rsid w:val="00296C64"/>
    <w:rsid w:val="00297336"/>
    <w:rsid w:val="00297533"/>
    <w:rsid w:val="00297F04"/>
    <w:rsid w:val="002A054D"/>
    <w:rsid w:val="002A0940"/>
    <w:rsid w:val="002A0B57"/>
    <w:rsid w:val="002A12FC"/>
    <w:rsid w:val="002A1440"/>
    <w:rsid w:val="002A2EFC"/>
    <w:rsid w:val="002A2F48"/>
    <w:rsid w:val="002A32DD"/>
    <w:rsid w:val="002A3BAC"/>
    <w:rsid w:val="002A3DAC"/>
    <w:rsid w:val="002A4925"/>
    <w:rsid w:val="002A4CE4"/>
    <w:rsid w:val="002A59CC"/>
    <w:rsid w:val="002A5C9A"/>
    <w:rsid w:val="002A5FC9"/>
    <w:rsid w:val="002A7D97"/>
    <w:rsid w:val="002A7FC5"/>
    <w:rsid w:val="002B01AD"/>
    <w:rsid w:val="002B0415"/>
    <w:rsid w:val="002B0470"/>
    <w:rsid w:val="002B0589"/>
    <w:rsid w:val="002B0DA6"/>
    <w:rsid w:val="002B0EDD"/>
    <w:rsid w:val="002B0F86"/>
    <w:rsid w:val="002B12ED"/>
    <w:rsid w:val="002B16ED"/>
    <w:rsid w:val="002B188D"/>
    <w:rsid w:val="002B198D"/>
    <w:rsid w:val="002B1AE7"/>
    <w:rsid w:val="002B1D84"/>
    <w:rsid w:val="002B1F96"/>
    <w:rsid w:val="002B2001"/>
    <w:rsid w:val="002B256A"/>
    <w:rsid w:val="002B29C4"/>
    <w:rsid w:val="002B2AD3"/>
    <w:rsid w:val="002B2B95"/>
    <w:rsid w:val="002B3355"/>
    <w:rsid w:val="002B386C"/>
    <w:rsid w:val="002B39BA"/>
    <w:rsid w:val="002B3D18"/>
    <w:rsid w:val="002B3E28"/>
    <w:rsid w:val="002B42CF"/>
    <w:rsid w:val="002B43C7"/>
    <w:rsid w:val="002B61D6"/>
    <w:rsid w:val="002B67E8"/>
    <w:rsid w:val="002B70DA"/>
    <w:rsid w:val="002B7106"/>
    <w:rsid w:val="002B72B5"/>
    <w:rsid w:val="002B72BA"/>
    <w:rsid w:val="002B73CD"/>
    <w:rsid w:val="002B75B4"/>
    <w:rsid w:val="002C06F5"/>
    <w:rsid w:val="002C1D9A"/>
    <w:rsid w:val="002C23CA"/>
    <w:rsid w:val="002C27DA"/>
    <w:rsid w:val="002C321B"/>
    <w:rsid w:val="002C3412"/>
    <w:rsid w:val="002C3561"/>
    <w:rsid w:val="002C35FC"/>
    <w:rsid w:val="002C3C2B"/>
    <w:rsid w:val="002C4279"/>
    <w:rsid w:val="002C527C"/>
    <w:rsid w:val="002C56DB"/>
    <w:rsid w:val="002C5DCD"/>
    <w:rsid w:val="002C66AD"/>
    <w:rsid w:val="002C69A3"/>
    <w:rsid w:val="002C7234"/>
    <w:rsid w:val="002C7BE3"/>
    <w:rsid w:val="002D0051"/>
    <w:rsid w:val="002D06F5"/>
    <w:rsid w:val="002D0E36"/>
    <w:rsid w:val="002D0EB6"/>
    <w:rsid w:val="002D1C63"/>
    <w:rsid w:val="002D2014"/>
    <w:rsid w:val="002D2CC7"/>
    <w:rsid w:val="002D2F6A"/>
    <w:rsid w:val="002D366B"/>
    <w:rsid w:val="002D36CC"/>
    <w:rsid w:val="002D3960"/>
    <w:rsid w:val="002D48C9"/>
    <w:rsid w:val="002D49C5"/>
    <w:rsid w:val="002D4EAC"/>
    <w:rsid w:val="002D51B4"/>
    <w:rsid w:val="002D5A58"/>
    <w:rsid w:val="002D5CCD"/>
    <w:rsid w:val="002D5F25"/>
    <w:rsid w:val="002D75D8"/>
    <w:rsid w:val="002D7641"/>
    <w:rsid w:val="002E044C"/>
    <w:rsid w:val="002E0537"/>
    <w:rsid w:val="002E08F6"/>
    <w:rsid w:val="002E12DE"/>
    <w:rsid w:val="002E1C6D"/>
    <w:rsid w:val="002E1DB9"/>
    <w:rsid w:val="002E3426"/>
    <w:rsid w:val="002E467A"/>
    <w:rsid w:val="002E4C48"/>
    <w:rsid w:val="002E508E"/>
    <w:rsid w:val="002E6654"/>
    <w:rsid w:val="002E7275"/>
    <w:rsid w:val="002E7D16"/>
    <w:rsid w:val="002E7F14"/>
    <w:rsid w:val="002F06E8"/>
    <w:rsid w:val="002F06FE"/>
    <w:rsid w:val="002F073E"/>
    <w:rsid w:val="002F0829"/>
    <w:rsid w:val="002F1119"/>
    <w:rsid w:val="002F1591"/>
    <w:rsid w:val="002F1BBF"/>
    <w:rsid w:val="002F2020"/>
    <w:rsid w:val="002F250F"/>
    <w:rsid w:val="002F2749"/>
    <w:rsid w:val="002F2A0A"/>
    <w:rsid w:val="002F2F35"/>
    <w:rsid w:val="002F301E"/>
    <w:rsid w:val="002F318D"/>
    <w:rsid w:val="002F363C"/>
    <w:rsid w:val="002F377C"/>
    <w:rsid w:val="002F3846"/>
    <w:rsid w:val="002F4250"/>
    <w:rsid w:val="002F4298"/>
    <w:rsid w:val="002F55B1"/>
    <w:rsid w:val="002F6427"/>
    <w:rsid w:val="002F648B"/>
    <w:rsid w:val="002F6912"/>
    <w:rsid w:val="002F6ACD"/>
    <w:rsid w:val="002F7425"/>
    <w:rsid w:val="002F7512"/>
    <w:rsid w:val="00300C66"/>
    <w:rsid w:val="00301360"/>
    <w:rsid w:val="003017BA"/>
    <w:rsid w:val="0030190F"/>
    <w:rsid w:val="00301A03"/>
    <w:rsid w:val="00301BE4"/>
    <w:rsid w:val="003028A5"/>
    <w:rsid w:val="00303D9B"/>
    <w:rsid w:val="0030439C"/>
    <w:rsid w:val="00304451"/>
    <w:rsid w:val="00304734"/>
    <w:rsid w:val="00305090"/>
    <w:rsid w:val="003052D8"/>
    <w:rsid w:val="0030534A"/>
    <w:rsid w:val="003059DB"/>
    <w:rsid w:val="003061C6"/>
    <w:rsid w:val="003065D4"/>
    <w:rsid w:val="003077B4"/>
    <w:rsid w:val="00307983"/>
    <w:rsid w:val="00307CFA"/>
    <w:rsid w:val="00307E84"/>
    <w:rsid w:val="00307FB7"/>
    <w:rsid w:val="0031070B"/>
    <w:rsid w:val="003115C8"/>
    <w:rsid w:val="003115CF"/>
    <w:rsid w:val="003129AE"/>
    <w:rsid w:val="00313157"/>
    <w:rsid w:val="003133A4"/>
    <w:rsid w:val="0031365F"/>
    <w:rsid w:val="00313E3D"/>
    <w:rsid w:val="00314CEE"/>
    <w:rsid w:val="00314FD6"/>
    <w:rsid w:val="003150FA"/>
    <w:rsid w:val="003152D4"/>
    <w:rsid w:val="003160C2"/>
    <w:rsid w:val="0031681E"/>
    <w:rsid w:val="003171E5"/>
    <w:rsid w:val="00317223"/>
    <w:rsid w:val="0031772E"/>
    <w:rsid w:val="003179A1"/>
    <w:rsid w:val="00317AD5"/>
    <w:rsid w:val="00317D00"/>
    <w:rsid w:val="00320423"/>
    <w:rsid w:val="0032079B"/>
    <w:rsid w:val="00320AA2"/>
    <w:rsid w:val="00320AD5"/>
    <w:rsid w:val="00320CF0"/>
    <w:rsid w:val="00320E9B"/>
    <w:rsid w:val="00321AE8"/>
    <w:rsid w:val="00321D01"/>
    <w:rsid w:val="00322207"/>
    <w:rsid w:val="00322277"/>
    <w:rsid w:val="00322389"/>
    <w:rsid w:val="0032320F"/>
    <w:rsid w:val="00323DE9"/>
    <w:rsid w:val="0032433E"/>
    <w:rsid w:val="003244C3"/>
    <w:rsid w:val="00324740"/>
    <w:rsid w:val="003248B8"/>
    <w:rsid w:val="0032502B"/>
    <w:rsid w:val="003250FF"/>
    <w:rsid w:val="003263F2"/>
    <w:rsid w:val="00326CF4"/>
    <w:rsid w:val="00326EAE"/>
    <w:rsid w:val="00326EEC"/>
    <w:rsid w:val="003279C2"/>
    <w:rsid w:val="003303F4"/>
    <w:rsid w:val="00330438"/>
    <w:rsid w:val="00331C68"/>
    <w:rsid w:val="00331E21"/>
    <w:rsid w:val="00332C62"/>
    <w:rsid w:val="00333033"/>
    <w:rsid w:val="00333071"/>
    <w:rsid w:val="003331E3"/>
    <w:rsid w:val="00333706"/>
    <w:rsid w:val="00334704"/>
    <w:rsid w:val="00334EC6"/>
    <w:rsid w:val="003353C0"/>
    <w:rsid w:val="00335B40"/>
    <w:rsid w:val="003361D3"/>
    <w:rsid w:val="0033656A"/>
    <w:rsid w:val="003366B8"/>
    <w:rsid w:val="003368C2"/>
    <w:rsid w:val="00337096"/>
    <w:rsid w:val="00337BF9"/>
    <w:rsid w:val="003407AE"/>
    <w:rsid w:val="00341603"/>
    <w:rsid w:val="0034161C"/>
    <w:rsid w:val="00342AB8"/>
    <w:rsid w:val="00342D17"/>
    <w:rsid w:val="00342E86"/>
    <w:rsid w:val="00342FA6"/>
    <w:rsid w:val="00342FEE"/>
    <w:rsid w:val="003439C9"/>
    <w:rsid w:val="00343ADF"/>
    <w:rsid w:val="0034437A"/>
    <w:rsid w:val="00344A6C"/>
    <w:rsid w:val="00344A79"/>
    <w:rsid w:val="00344C1A"/>
    <w:rsid w:val="00345287"/>
    <w:rsid w:val="00345C82"/>
    <w:rsid w:val="00346274"/>
    <w:rsid w:val="00346311"/>
    <w:rsid w:val="00346506"/>
    <w:rsid w:val="00346890"/>
    <w:rsid w:val="00346E26"/>
    <w:rsid w:val="003470A8"/>
    <w:rsid w:val="0034752B"/>
    <w:rsid w:val="0034759E"/>
    <w:rsid w:val="00347902"/>
    <w:rsid w:val="0035091F"/>
    <w:rsid w:val="0035125F"/>
    <w:rsid w:val="00351538"/>
    <w:rsid w:val="00351A2C"/>
    <w:rsid w:val="00351D26"/>
    <w:rsid w:val="00351E22"/>
    <w:rsid w:val="00352193"/>
    <w:rsid w:val="0035268C"/>
    <w:rsid w:val="0035306E"/>
    <w:rsid w:val="003535CA"/>
    <w:rsid w:val="0035371D"/>
    <w:rsid w:val="00353930"/>
    <w:rsid w:val="00353AB6"/>
    <w:rsid w:val="00353B1C"/>
    <w:rsid w:val="00353E8E"/>
    <w:rsid w:val="003542FA"/>
    <w:rsid w:val="00354322"/>
    <w:rsid w:val="00354B12"/>
    <w:rsid w:val="0035550A"/>
    <w:rsid w:val="00355A62"/>
    <w:rsid w:val="003575FB"/>
    <w:rsid w:val="0035791C"/>
    <w:rsid w:val="00360381"/>
    <w:rsid w:val="003604BF"/>
    <w:rsid w:val="0036095F"/>
    <w:rsid w:val="00360CEF"/>
    <w:rsid w:val="00360E99"/>
    <w:rsid w:val="00360E9C"/>
    <w:rsid w:val="00360EE0"/>
    <w:rsid w:val="00360F55"/>
    <w:rsid w:val="0036320B"/>
    <w:rsid w:val="003634D0"/>
    <w:rsid w:val="003637CB"/>
    <w:rsid w:val="0036470B"/>
    <w:rsid w:val="00364C52"/>
    <w:rsid w:val="00364FC5"/>
    <w:rsid w:val="003653D5"/>
    <w:rsid w:val="00365B9A"/>
    <w:rsid w:val="00365EAB"/>
    <w:rsid w:val="00366368"/>
    <w:rsid w:val="003668B8"/>
    <w:rsid w:val="003668DA"/>
    <w:rsid w:val="00366F04"/>
    <w:rsid w:val="0036714B"/>
    <w:rsid w:val="003671BE"/>
    <w:rsid w:val="0037004F"/>
    <w:rsid w:val="0037025D"/>
    <w:rsid w:val="00370417"/>
    <w:rsid w:val="00370E17"/>
    <w:rsid w:val="00371C75"/>
    <w:rsid w:val="00372003"/>
    <w:rsid w:val="0037242C"/>
    <w:rsid w:val="0037272E"/>
    <w:rsid w:val="00372A1D"/>
    <w:rsid w:val="00372CEA"/>
    <w:rsid w:val="0037347F"/>
    <w:rsid w:val="003735AE"/>
    <w:rsid w:val="00373C70"/>
    <w:rsid w:val="00373EC3"/>
    <w:rsid w:val="00374E30"/>
    <w:rsid w:val="0037518A"/>
    <w:rsid w:val="00375B53"/>
    <w:rsid w:val="00375C07"/>
    <w:rsid w:val="003769E1"/>
    <w:rsid w:val="00376E59"/>
    <w:rsid w:val="00377E6F"/>
    <w:rsid w:val="00380B43"/>
    <w:rsid w:val="003810DD"/>
    <w:rsid w:val="003812F7"/>
    <w:rsid w:val="003813B5"/>
    <w:rsid w:val="003816D0"/>
    <w:rsid w:val="00381E0A"/>
    <w:rsid w:val="00381F41"/>
    <w:rsid w:val="003822A7"/>
    <w:rsid w:val="00382C3C"/>
    <w:rsid w:val="003839D1"/>
    <w:rsid w:val="00385266"/>
    <w:rsid w:val="00385B45"/>
    <w:rsid w:val="00385F2E"/>
    <w:rsid w:val="00385F89"/>
    <w:rsid w:val="003862CF"/>
    <w:rsid w:val="003869E3"/>
    <w:rsid w:val="00386F86"/>
    <w:rsid w:val="003872C6"/>
    <w:rsid w:val="0038761D"/>
    <w:rsid w:val="00387E31"/>
    <w:rsid w:val="00390475"/>
    <w:rsid w:val="00390580"/>
    <w:rsid w:val="00391605"/>
    <w:rsid w:val="00391A27"/>
    <w:rsid w:val="0039212E"/>
    <w:rsid w:val="003921BB"/>
    <w:rsid w:val="003923D1"/>
    <w:rsid w:val="003924A2"/>
    <w:rsid w:val="0039291A"/>
    <w:rsid w:val="00392957"/>
    <w:rsid w:val="00393A60"/>
    <w:rsid w:val="00393C0F"/>
    <w:rsid w:val="00393FED"/>
    <w:rsid w:val="00395606"/>
    <w:rsid w:val="0039674E"/>
    <w:rsid w:val="00397361"/>
    <w:rsid w:val="003973F8"/>
    <w:rsid w:val="00397B5A"/>
    <w:rsid w:val="003A0677"/>
    <w:rsid w:val="003A0EAB"/>
    <w:rsid w:val="003A1047"/>
    <w:rsid w:val="003A149C"/>
    <w:rsid w:val="003A1929"/>
    <w:rsid w:val="003A196F"/>
    <w:rsid w:val="003A1E40"/>
    <w:rsid w:val="003A2336"/>
    <w:rsid w:val="003A2CAE"/>
    <w:rsid w:val="003A2D71"/>
    <w:rsid w:val="003A2E95"/>
    <w:rsid w:val="003A3411"/>
    <w:rsid w:val="003A4A90"/>
    <w:rsid w:val="003A5109"/>
    <w:rsid w:val="003A53A4"/>
    <w:rsid w:val="003A53C2"/>
    <w:rsid w:val="003A55B1"/>
    <w:rsid w:val="003A56A8"/>
    <w:rsid w:val="003A57A0"/>
    <w:rsid w:val="003A5B94"/>
    <w:rsid w:val="003A6845"/>
    <w:rsid w:val="003A6B60"/>
    <w:rsid w:val="003B02E6"/>
    <w:rsid w:val="003B0583"/>
    <w:rsid w:val="003B11B4"/>
    <w:rsid w:val="003B168A"/>
    <w:rsid w:val="003B39D1"/>
    <w:rsid w:val="003B4968"/>
    <w:rsid w:val="003B517E"/>
    <w:rsid w:val="003B52F0"/>
    <w:rsid w:val="003B5325"/>
    <w:rsid w:val="003B541D"/>
    <w:rsid w:val="003B569F"/>
    <w:rsid w:val="003B5E9E"/>
    <w:rsid w:val="003B5F18"/>
    <w:rsid w:val="003B5F2E"/>
    <w:rsid w:val="003B68D9"/>
    <w:rsid w:val="003B6CA2"/>
    <w:rsid w:val="003B6FF1"/>
    <w:rsid w:val="003B7034"/>
    <w:rsid w:val="003B7430"/>
    <w:rsid w:val="003B782E"/>
    <w:rsid w:val="003B7883"/>
    <w:rsid w:val="003B7BFC"/>
    <w:rsid w:val="003C0140"/>
    <w:rsid w:val="003C0384"/>
    <w:rsid w:val="003C0554"/>
    <w:rsid w:val="003C0E9B"/>
    <w:rsid w:val="003C15B2"/>
    <w:rsid w:val="003C1CBB"/>
    <w:rsid w:val="003C411B"/>
    <w:rsid w:val="003C433D"/>
    <w:rsid w:val="003C43BF"/>
    <w:rsid w:val="003C473F"/>
    <w:rsid w:val="003C4B94"/>
    <w:rsid w:val="003C5241"/>
    <w:rsid w:val="003C577C"/>
    <w:rsid w:val="003C5BBA"/>
    <w:rsid w:val="003C5CFB"/>
    <w:rsid w:val="003C63BB"/>
    <w:rsid w:val="003C6938"/>
    <w:rsid w:val="003C69B3"/>
    <w:rsid w:val="003C6A24"/>
    <w:rsid w:val="003C6A36"/>
    <w:rsid w:val="003C6C7D"/>
    <w:rsid w:val="003C6D82"/>
    <w:rsid w:val="003C6DE5"/>
    <w:rsid w:val="003C6F1B"/>
    <w:rsid w:val="003C6F51"/>
    <w:rsid w:val="003C7919"/>
    <w:rsid w:val="003D0014"/>
    <w:rsid w:val="003D0282"/>
    <w:rsid w:val="003D10D8"/>
    <w:rsid w:val="003D167B"/>
    <w:rsid w:val="003D1D35"/>
    <w:rsid w:val="003D1F3F"/>
    <w:rsid w:val="003D1FBF"/>
    <w:rsid w:val="003D2DEE"/>
    <w:rsid w:val="003D38AA"/>
    <w:rsid w:val="003D3981"/>
    <w:rsid w:val="003D3DC8"/>
    <w:rsid w:val="003D416C"/>
    <w:rsid w:val="003D41ED"/>
    <w:rsid w:val="003D42ED"/>
    <w:rsid w:val="003D4C00"/>
    <w:rsid w:val="003D528C"/>
    <w:rsid w:val="003D5544"/>
    <w:rsid w:val="003D6849"/>
    <w:rsid w:val="003D695C"/>
    <w:rsid w:val="003D6BD1"/>
    <w:rsid w:val="003D6F41"/>
    <w:rsid w:val="003D70BA"/>
    <w:rsid w:val="003D72A1"/>
    <w:rsid w:val="003D7FCA"/>
    <w:rsid w:val="003E02F7"/>
    <w:rsid w:val="003E056B"/>
    <w:rsid w:val="003E0E58"/>
    <w:rsid w:val="003E1757"/>
    <w:rsid w:val="003E268E"/>
    <w:rsid w:val="003E3007"/>
    <w:rsid w:val="003E3722"/>
    <w:rsid w:val="003E37B7"/>
    <w:rsid w:val="003E38EC"/>
    <w:rsid w:val="003E3A02"/>
    <w:rsid w:val="003E4AC3"/>
    <w:rsid w:val="003E4F22"/>
    <w:rsid w:val="003E5377"/>
    <w:rsid w:val="003E53B8"/>
    <w:rsid w:val="003E5924"/>
    <w:rsid w:val="003E6075"/>
    <w:rsid w:val="003E6180"/>
    <w:rsid w:val="003E66E2"/>
    <w:rsid w:val="003E74FE"/>
    <w:rsid w:val="003E76A7"/>
    <w:rsid w:val="003E7A51"/>
    <w:rsid w:val="003E7E85"/>
    <w:rsid w:val="003F05B3"/>
    <w:rsid w:val="003F0947"/>
    <w:rsid w:val="003F0D60"/>
    <w:rsid w:val="003F0EF2"/>
    <w:rsid w:val="003F154A"/>
    <w:rsid w:val="003F1752"/>
    <w:rsid w:val="003F1D4A"/>
    <w:rsid w:val="003F1DA0"/>
    <w:rsid w:val="003F1F9B"/>
    <w:rsid w:val="003F2199"/>
    <w:rsid w:val="003F2E1B"/>
    <w:rsid w:val="003F2F34"/>
    <w:rsid w:val="003F2F6C"/>
    <w:rsid w:val="003F3712"/>
    <w:rsid w:val="003F38BE"/>
    <w:rsid w:val="003F3E94"/>
    <w:rsid w:val="003F3ED1"/>
    <w:rsid w:val="003F510E"/>
    <w:rsid w:val="003F51B7"/>
    <w:rsid w:val="003F59A0"/>
    <w:rsid w:val="003F61D0"/>
    <w:rsid w:val="003F6608"/>
    <w:rsid w:val="003F684A"/>
    <w:rsid w:val="003F6C35"/>
    <w:rsid w:val="003F6D27"/>
    <w:rsid w:val="003F6F9A"/>
    <w:rsid w:val="003F7B5E"/>
    <w:rsid w:val="003F7F79"/>
    <w:rsid w:val="003F7F7A"/>
    <w:rsid w:val="004001ED"/>
    <w:rsid w:val="00400469"/>
    <w:rsid w:val="0040053A"/>
    <w:rsid w:val="0040055D"/>
    <w:rsid w:val="00400D33"/>
    <w:rsid w:val="00401563"/>
    <w:rsid w:val="00401868"/>
    <w:rsid w:val="00401D62"/>
    <w:rsid w:val="00402734"/>
    <w:rsid w:val="004028B7"/>
    <w:rsid w:val="004031B0"/>
    <w:rsid w:val="00403344"/>
    <w:rsid w:val="0040351B"/>
    <w:rsid w:val="00403C9E"/>
    <w:rsid w:val="0040476D"/>
    <w:rsid w:val="00407F63"/>
    <w:rsid w:val="004105C4"/>
    <w:rsid w:val="00410BA7"/>
    <w:rsid w:val="00410C62"/>
    <w:rsid w:val="004126F7"/>
    <w:rsid w:val="004133D7"/>
    <w:rsid w:val="004135B4"/>
    <w:rsid w:val="004137FA"/>
    <w:rsid w:val="00413E0F"/>
    <w:rsid w:val="00413ED5"/>
    <w:rsid w:val="0041502F"/>
    <w:rsid w:val="00415069"/>
    <w:rsid w:val="0041523C"/>
    <w:rsid w:val="004160B5"/>
    <w:rsid w:val="004164C5"/>
    <w:rsid w:val="00416834"/>
    <w:rsid w:val="00416A0B"/>
    <w:rsid w:val="004177D7"/>
    <w:rsid w:val="00417A6C"/>
    <w:rsid w:val="0042017C"/>
    <w:rsid w:val="00422191"/>
    <w:rsid w:val="00423792"/>
    <w:rsid w:val="004238BC"/>
    <w:rsid w:val="004247FD"/>
    <w:rsid w:val="00424AAF"/>
    <w:rsid w:val="00424C83"/>
    <w:rsid w:val="004253B1"/>
    <w:rsid w:val="0042555D"/>
    <w:rsid w:val="004256C4"/>
    <w:rsid w:val="0042571B"/>
    <w:rsid w:val="00425906"/>
    <w:rsid w:val="00425DEB"/>
    <w:rsid w:val="00426853"/>
    <w:rsid w:val="004275D3"/>
    <w:rsid w:val="00427D19"/>
    <w:rsid w:val="0043004A"/>
    <w:rsid w:val="004308D6"/>
    <w:rsid w:val="00431498"/>
    <w:rsid w:val="00431AA2"/>
    <w:rsid w:val="00431DD2"/>
    <w:rsid w:val="00432FE3"/>
    <w:rsid w:val="00432FE8"/>
    <w:rsid w:val="0043303A"/>
    <w:rsid w:val="00433348"/>
    <w:rsid w:val="00433845"/>
    <w:rsid w:val="00433E62"/>
    <w:rsid w:val="00433F4B"/>
    <w:rsid w:val="004353B3"/>
    <w:rsid w:val="00435510"/>
    <w:rsid w:val="004358A5"/>
    <w:rsid w:val="00435C3E"/>
    <w:rsid w:val="00435CF8"/>
    <w:rsid w:val="004377AF"/>
    <w:rsid w:val="00437F7A"/>
    <w:rsid w:val="0044117A"/>
    <w:rsid w:val="0044175A"/>
    <w:rsid w:val="00441B15"/>
    <w:rsid w:val="00441C5A"/>
    <w:rsid w:val="00442810"/>
    <w:rsid w:val="00442C4C"/>
    <w:rsid w:val="00443100"/>
    <w:rsid w:val="004452CB"/>
    <w:rsid w:val="00445665"/>
    <w:rsid w:val="00445963"/>
    <w:rsid w:val="00445EDF"/>
    <w:rsid w:val="00445F87"/>
    <w:rsid w:val="00446F40"/>
    <w:rsid w:val="00447CA8"/>
    <w:rsid w:val="0045032A"/>
    <w:rsid w:val="00450939"/>
    <w:rsid w:val="004509FF"/>
    <w:rsid w:val="004511E3"/>
    <w:rsid w:val="0045124D"/>
    <w:rsid w:val="0045145C"/>
    <w:rsid w:val="00451DFF"/>
    <w:rsid w:val="004522EF"/>
    <w:rsid w:val="004523C6"/>
    <w:rsid w:val="004527CA"/>
    <w:rsid w:val="004528ED"/>
    <w:rsid w:val="00452E62"/>
    <w:rsid w:val="004534C1"/>
    <w:rsid w:val="0045362F"/>
    <w:rsid w:val="00453674"/>
    <w:rsid w:val="00453BB7"/>
    <w:rsid w:val="00453FF9"/>
    <w:rsid w:val="00454B82"/>
    <w:rsid w:val="00454E2D"/>
    <w:rsid w:val="00455DEA"/>
    <w:rsid w:val="00455F8E"/>
    <w:rsid w:val="00457231"/>
    <w:rsid w:val="00457245"/>
    <w:rsid w:val="00457A72"/>
    <w:rsid w:val="00457D0A"/>
    <w:rsid w:val="00457D37"/>
    <w:rsid w:val="00457E60"/>
    <w:rsid w:val="00460348"/>
    <w:rsid w:val="00460720"/>
    <w:rsid w:val="0046082F"/>
    <w:rsid w:val="0046113C"/>
    <w:rsid w:val="00461870"/>
    <w:rsid w:val="00461D5D"/>
    <w:rsid w:val="00462AAB"/>
    <w:rsid w:val="00462DC2"/>
    <w:rsid w:val="004632AC"/>
    <w:rsid w:val="004635F4"/>
    <w:rsid w:val="00463ECD"/>
    <w:rsid w:val="00464466"/>
    <w:rsid w:val="00464690"/>
    <w:rsid w:val="00465053"/>
    <w:rsid w:val="004654B6"/>
    <w:rsid w:val="0046590B"/>
    <w:rsid w:val="00466978"/>
    <w:rsid w:val="004669A5"/>
    <w:rsid w:val="00467B14"/>
    <w:rsid w:val="004703FE"/>
    <w:rsid w:val="00470585"/>
    <w:rsid w:val="00470AB3"/>
    <w:rsid w:val="0047118A"/>
    <w:rsid w:val="00471C1C"/>
    <w:rsid w:val="004722D2"/>
    <w:rsid w:val="00473101"/>
    <w:rsid w:val="00474474"/>
    <w:rsid w:val="00474BB0"/>
    <w:rsid w:val="00474CB5"/>
    <w:rsid w:val="00474DDF"/>
    <w:rsid w:val="00475786"/>
    <w:rsid w:val="00475892"/>
    <w:rsid w:val="004761A5"/>
    <w:rsid w:val="0047651F"/>
    <w:rsid w:val="004766D4"/>
    <w:rsid w:val="00477290"/>
    <w:rsid w:val="0047747D"/>
    <w:rsid w:val="00477739"/>
    <w:rsid w:val="00477A65"/>
    <w:rsid w:val="00477A9B"/>
    <w:rsid w:val="0048040F"/>
    <w:rsid w:val="0048072D"/>
    <w:rsid w:val="00480D6E"/>
    <w:rsid w:val="0048167F"/>
    <w:rsid w:val="00482000"/>
    <w:rsid w:val="0048271A"/>
    <w:rsid w:val="00482A5F"/>
    <w:rsid w:val="00482D54"/>
    <w:rsid w:val="00483740"/>
    <w:rsid w:val="00483FB3"/>
    <w:rsid w:val="00484336"/>
    <w:rsid w:val="00484D8C"/>
    <w:rsid w:val="00484FC3"/>
    <w:rsid w:val="004855DC"/>
    <w:rsid w:val="00485E00"/>
    <w:rsid w:val="0048602D"/>
    <w:rsid w:val="00486319"/>
    <w:rsid w:val="00486330"/>
    <w:rsid w:val="004866D9"/>
    <w:rsid w:val="004868E0"/>
    <w:rsid w:val="00486A48"/>
    <w:rsid w:val="00487C6D"/>
    <w:rsid w:val="004904B4"/>
    <w:rsid w:val="004909F4"/>
    <w:rsid w:val="00490F40"/>
    <w:rsid w:val="00491E07"/>
    <w:rsid w:val="00492082"/>
    <w:rsid w:val="0049225E"/>
    <w:rsid w:val="00492514"/>
    <w:rsid w:val="00492BEE"/>
    <w:rsid w:val="004930E8"/>
    <w:rsid w:val="00493C7D"/>
    <w:rsid w:val="004941C5"/>
    <w:rsid w:val="004942A6"/>
    <w:rsid w:val="00494995"/>
    <w:rsid w:val="00494D2D"/>
    <w:rsid w:val="00495098"/>
    <w:rsid w:val="00495190"/>
    <w:rsid w:val="004954CC"/>
    <w:rsid w:val="00495928"/>
    <w:rsid w:val="00496154"/>
    <w:rsid w:val="004964B3"/>
    <w:rsid w:val="00496DA6"/>
    <w:rsid w:val="00496ED4"/>
    <w:rsid w:val="0049702D"/>
    <w:rsid w:val="004A0080"/>
    <w:rsid w:val="004A0095"/>
    <w:rsid w:val="004A045F"/>
    <w:rsid w:val="004A1580"/>
    <w:rsid w:val="004A19F9"/>
    <w:rsid w:val="004A1A71"/>
    <w:rsid w:val="004A2506"/>
    <w:rsid w:val="004A2D78"/>
    <w:rsid w:val="004A310A"/>
    <w:rsid w:val="004A32D6"/>
    <w:rsid w:val="004A3C27"/>
    <w:rsid w:val="004A4488"/>
    <w:rsid w:val="004A4BA2"/>
    <w:rsid w:val="004A576D"/>
    <w:rsid w:val="004A6C8B"/>
    <w:rsid w:val="004A7377"/>
    <w:rsid w:val="004B0236"/>
    <w:rsid w:val="004B0364"/>
    <w:rsid w:val="004B061E"/>
    <w:rsid w:val="004B14C5"/>
    <w:rsid w:val="004B1507"/>
    <w:rsid w:val="004B15BA"/>
    <w:rsid w:val="004B178C"/>
    <w:rsid w:val="004B1C6A"/>
    <w:rsid w:val="004B234A"/>
    <w:rsid w:val="004B26B3"/>
    <w:rsid w:val="004B2834"/>
    <w:rsid w:val="004B28CF"/>
    <w:rsid w:val="004B3268"/>
    <w:rsid w:val="004B3E1F"/>
    <w:rsid w:val="004B43F5"/>
    <w:rsid w:val="004B4B17"/>
    <w:rsid w:val="004B4E16"/>
    <w:rsid w:val="004B5317"/>
    <w:rsid w:val="004B5787"/>
    <w:rsid w:val="004B59C8"/>
    <w:rsid w:val="004B664E"/>
    <w:rsid w:val="004B77A0"/>
    <w:rsid w:val="004B7DD8"/>
    <w:rsid w:val="004C064C"/>
    <w:rsid w:val="004C078B"/>
    <w:rsid w:val="004C0819"/>
    <w:rsid w:val="004C0A15"/>
    <w:rsid w:val="004C0BEF"/>
    <w:rsid w:val="004C1067"/>
    <w:rsid w:val="004C1D01"/>
    <w:rsid w:val="004C412B"/>
    <w:rsid w:val="004C47E8"/>
    <w:rsid w:val="004C4BE0"/>
    <w:rsid w:val="004C564C"/>
    <w:rsid w:val="004C578E"/>
    <w:rsid w:val="004C5792"/>
    <w:rsid w:val="004C58A8"/>
    <w:rsid w:val="004C63E5"/>
    <w:rsid w:val="004C647F"/>
    <w:rsid w:val="004C6BBA"/>
    <w:rsid w:val="004C7897"/>
    <w:rsid w:val="004D063A"/>
    <w:rsid w:val="004D148F"/>
    <w:rsid w:val="004D17FB"/>
    <w:rsid w:val="004D1F17"/>
    <w:rsid w:val="004D314A"/>
    <w:rsid w:val="004D3641"/>
    <w:rsid w:val="004D38CB"/>
    <w:rsid w:val="004D3B15"/>
    <w:rsid w:val="004D3F50"/>
    <w:rsid w:val="004D40C6"/>
    <w:rsid w:val="004D544E"/>
    <w:rsid w:val="004D5D14"/>
    <w:rsid w:val="004D5E7D"/>
    <w:rsid w:val="004D5F17"/>
    <w:rsid w:val="004D5FDC"/>
    <w:rsid w:val="004D718D"/>
    <w:rsid w:val="004D7354"/>
    <w:rsid w:val="004D7811"/>
    <w:rsid w:val="004E02BE"/>
    <w:rsid w:val="004E142A"/>
    <w:rsid w:val="004E24ED"/>
    <w:rsid w:val="004E28FD"/>
    <w:rsid w:val="004E3078"/>
    <w:rsid w:val="004E3127"/>
    <w:rsid w:val="004E35D6"/>
    <w:rsid w:val="004E3CF9"/>
    <w:rsid w:val="004E4400"/>
    <w:rsid w:val="004E4FAA"/>
    <w:rsid w:val="004E5278"/>
    <w:rsid w:val="004E5801"/>
    <w:rsid w:val="004E5FFA"/>
    <w:rsid w:val="004E6349"/>
    <w:rsid w:val="004E64A4"/>
    <w:rsid w:val="004E6C0C"/>
    <w:rsid w:val="004E707B"/>
    <w:rsid w:val="004E7E7C"/>
    <w:rsid w:val="004E7EC8"/>
    <w:rsid w:val="004F00D5"/>
    <w:rsid w:val="004F0473"/>
    <w:rsid w:val="004F0584"/>
    <w:rsid w:val="004F0D44"/>
    <w:rsid w:val="004F1739"/>
    <w:rsid w:val="004F249C"/>
    <w:rsid w:val="004F3A33"/>
    <w:rsid w:val="004F54D6"/>
    <w:rsid w:val="004F5863"/>
    <w:rsid w:val="004F661A"/>
    <w:rsid w:val="004F7306"/>
    <w:rsid w:val="004F77B9"/>
    <w:rsid w:val="004F78EB"/>
    <w:rsid w:val="004F7C3A"/>
    <w:rsid w:val="004F7C4B"/>
    <w:rsid w:val="005002A5"/>
    <w:rsid w:val="005003F1"/>
    <w:rsid w:val="005005EF"/>
    <w:rsid w:val="005007D3"/>
    <w:rsid w:val="00500908"/>
    <w:rsid w:val="00500FBC"/>
    <w:rsid w:val="0050146D"/>
    <w:rsid w:val="0050149C"/>
    <w:rsid w:val="00501500"/>
    <w:rsid w:val="00501710"/>
    <w:rsid w:val="005017C1"/>
    <w:rsid w:val="00501929"/>
    <w:rsid w:val="0050193C"/>
    <w:rsid w:val="00501AAD"/>
    <w:rsid w:val="0050207F"/>
    <w:rsid w:val="00502507"/>
    <w:rsid w:val="005029B3"/>
    <w:rsid w:val="00502E65"/>
    <w:rsid w:val="0050317C"/>
    <w:rsid w:val="005039AD"/>
    <w:rsid w:val="005048C5"/>
    <w:rsid w:val="00506305"/>
    <w:rsid w:val="005069FC"/>
    <w:rsid w:val="00506E85"/>
    <w:rsid w:val="00507055"/>
    <w:rsid w:val="005071E0"/>
    <w:rsid w:val="005072A8"/>
    <w:rsid w:val="0050788E"/>
    <w:rsid w:val="00507E18"/>
    <w:rsid w:val="005108DA"/>
    <w:rsid w:val="00510CC6"/>
    <w:rsid w:val="0051102A"/>
    <w:rsid w:val="00513203"/>
    <w:rsid w:val="00513B02"/>
    <w:rsid w:val="00514027"/>
    <w:rsid w:val="0051404F"/>
    <w:rsid w:val="00514210"/>
    <w:rsid w:val="0051454F"/>
    <w:rsid w:val="0051468F"/>
    <w:rsid w:val="00514EF8"/>
    <w:rsid w:val="00515B63"/>
    <w:rsid w:val="0051651D"/>
    <w:rsid w:val="005165FC"/>
    <w:rsid w:val="0051723A"/>
    <w:rsid w:val="005173C9"/>
    <w:rsid w:val="00517777"/>
    <w:rsid w:val="00517843"/>
    <w:rsid w:val="00517A43"/>
    <w:rsid w:val="00517E02"/>
    <w:rsid w:val="00520153"/>
    <w:rsid w:val="0052017E"/>
    <w:rsid w:val="00520230"/>
    <w:rsid w:val="0052090F"/>
    <w:rsid w:val="00520F63"/>
    <w:rsid w:val="00521D30"/>
    <w:rsid w:val="00521EA6"/>
    <w:rsid w:val="005229D4"/>
    <w:rsid w:val="00523488"/>
    <w:rsid w:val="00523C8A"/>
    <w:rsid w:val="0052499D"/>
    <w:rsid w:val="00525C52"/>
    <w:rsid w:val="0052623F"/>
    <w:rsid w:val="00526431"/>
    <w:rsid w:val="00526579"/>
    <w:rsid w:val="00526613"/>
    <w:rsid w:val="005266E6"/>
    <w:rsid w:val="00526E6C"/>
    <w:rsid w:val="005275BC"/>
    <w:rsid w:val="005279D0"/>
    <w:rsid w:val="00530190"/>
    <w:rsid w:val="00530307"/>
    <w:rsid w:val="005303EB"/>
    <w:rsid w:val="005308C8"/>
    <w:rsid w:val="00530DE8"/>
    <w:rsid w:val="005314F8"/>
    <w:rsid w:val="005318D6"/>
    <w:rsid w:val="00531AD6"/>
    <w:rsid w:val="00532BD6"/>
    <w:rsid w:val="00532C9B"/>
    <w:rsid w:val="00532D46"/>
    <w:rsid w:val="005332DB"/>
    <w:rsid w:val="00533A2B"/>
    <w:rsid w:val="00533A36"/>
    <w:rsid w:val="00535381"/>
    <w:rsid w:val="0053595C"/>
    <w:rsid w:val="00536990"/>
    <w:rsid w:val="00536DB2"/>
    <w:rsid w:val="0053707C"/>
    <w:rsid w:val="0053730F"/>
    <w:rsid w:val="0053755E"/>
    <w:rsid w:val="005409B1"/>
    <w:rsid w:val="00540E62"/>
    <w:rsid w:val="005414C6"/>
    <w:rsid w:val="005415B6"/>
    <w:rsid w:val="0054164C"/>
    <w:rsid w:val="00541796"/>
    <w:rsid w:val="00541C98"/>
    <w:rsid w:val="00541D01"/>
    <w:rsid w:val="005425C7"/>
    <w:rsid w:val="00542655"/>
    <w:rsid w:val="00542E95"/>
    <w:rsid w:val="005430C1"/>
    <w:rsid w:val="00543464"/>
    <w:rsid w:val="005434FD"/>
    <w:rsid w:val="005435EE"/>
    <w:rsid w:val="00543AC3"/>
    <w:rsid w:val="00543EFE"/>
    <w:rsid w:val="00543FC8"/>
    <w:rsid w:val="00544A8F"/>
    <w:rsid w:val="00544BBB"/>
    <w:rsid w:val="005453D8"/>
    <w:rsid w:val="0054543F"/>
    <w:rsid w:val="005454B6"/>
    <w:rsid w:val="0054553F"/>
    <w:rsid w:val="00545712"/>
    <w:rsid w:val="0054685F"/>
    <w:rsid w:val="0054698D"/>
    <w:rsid w:val="00546BAD"/>
    <w:rsid w:val="00547B30"/>
    <w:rsid w:val="00547B6F"/>
    <w:rsid w:val="0055055A"/>
    <w:rsid w:val="00550B32"/>
    <w:rsid w:val="00550BE2"/>
    <w:rsid w:val="00550C4D"/>
    <w:rsid w:val="00550EBC"/>
    <w:rsid w:val="005519B6"/>
    <w:rsid w:val="00551B09"/>
    <w:rsid w:val="00552363"/>
    <w:rsid w:val="005523ED"/>
    <w:rsid w:val="0055251B"/>
    <w:rsid w:val="00552A1B"/>
    <w:rsid w:val="00552C6E"/>
    <w:rsid w:val="00552E72"/>
    <w:rsid w:val="00553304"/>
    <w:rsid w:val="00553888"/>
    <w:rsid w:val="00553BE5"/>
    <w:rsid w:val="00554600"/>
    <w:rsid w:val="00554DB0"/>
    <w:rsid w:val="00556038"/>
    <w:rsid w:val="005572C9"/>
    <w:rsid w:val="005572D2"/>
    <w:rsid w:val="0055752A"/>
    <w:rsid w:val="00557890"/>
    <w:rsid w:val="0056035B"/>
    <w:rsid w:val="00560792"/>
    <w:rsid w:val="00561B30"/>
    <w:rsid w:val="00561CB5"/>
    <w:rsid w:val="00561E3F"/>
    <w:rsid w:val="00561EBE"/>
    <w:rsid w:val="005621F8"/>
    <w:rsid w:val="0056243B"/>
    <w:rsid w:val="0056260A"/>
    <w:rsid w:val="0056293A"/>
    <w:rsid w:val="00562A18"/>
    <w:rsid w:val="00563313"/>
    <w:rsid w:val="0056390B"/>
    <w:rsid w:val="00564252"/>
    <w:rsid w:val="00564A5F"/>
    <w:rsid w:val="00565148"/>
    <w:rsid w:val="005652CD"/>
    <w:rsid w:val="005657C2"/>
    <w:rsid w:val="005662E9"/>
    <w:rsid w:val="005669BD"/>
    <w:rsid w:val="00566A3D"/>
    <w:rsid w:val="00567413"/>
    <w:rsid w:val="0056794B"/>
    <w:rsid w:val="00567950"/>
    <w:rsid w:val="00567FCD"/>
    <w:rsid w:val="00570C87"/>
    <w:rsid w:val="0057109B"/>
    <w:rsid w:val="00571E28"/>
    <w:rsid w:val="00571FCE"/>
    <w:rsid w:val="005721A9"/>
    <w:rsid w:val="005728A0"/>
    <w:rsid w:val="00572CB9"/>
    <w:rsid w:val="00572F35"/>
    <w:rsid w:val="00573009"/>
    <w:rsid w:val="0057317E"/>
    <w:rsid w:val="0057343E"/>
    <w:rsid w:val="00573F6A"/>
    <w:rsid w:val="005741A2"/>
    <w:rsid w:val="00574259"/>
    <w:rsid w:val="00574F6A"/>
    <w:rsid w:val="0057516E"/>
    <w:rsid w:val="0057559A"/>
    <w:rsid w:val="005759AC"/>
    <w:rsid w:val="00575B56"/>
    <w:rsid w:val="00577DF8"/>
    <w:rsid w:val="0058012D"/>
    <w:rsid w:val="005802B7"/>
    <w:rsid w:val="005806A5"/>
    <w:rsid w:val="005809EC"/>
    <w:rsid w:val="005814FF"/>
    <w:rsid w:val="00582692"/>
    <w:rsid w:val="00582A4A"/>
    <w:rsid w:val="00582B62"/>
    <w:rsid w:val="00582C75"/>
    <w:rsid w:val="0058355B"/>
    <w:rsid w:val="0058373E"/>
    <w:rsid w:val="00584193"/>
    <w:rsid w:val="00584339"/>
    <w:rsid w:val="0058574F"/>
    <w:rsid w:val="005859FC"/>
    <w:rsid w:val="00585C04"/>
    <w:rsid w:val="0058654A"/>
    <w:rsid w:val="005867D3"/>
    <w:rsid w:val="00586DAA"/>
    <w:rsid w:val="005877F7"/>
    <w:rsid w:val="0058781C"/>
    <w:rsid w:val="00587A47"/>
    <w:rsid w:val="00587DF2"/>
    <w:rsid w:val="005901B9"/>
    <w:rsid w:val="00590336"/>
    <w:rsid w:val="00590750"/>
    <w:rsid w:val="0059098D"/>
    <w:rsid w:val="005913F8"/>
    <w:rsid w:val="00592428"/>
    <w:rsid w:val="00592557"/>
    <w:rsid w:val="00592AC3"/>
    <w:rsid w:val="00592D71"/>
    <w:rsid w:val="00593077"/>
    <w:rsid w:val="00593A35"/>
    <w:rsid w:val="00593A65"/>
    <w:rsid w:val="00593DCE"/>
    <w:rsid w:val="00594D4C"/>
    <w:rsid w:val="00594E7D"/>
    <w:rsid w:val="00595215"/>
    <w:rsid w:val="00595382"/>
    <w:rsid w:val="00595524"/>
    <w:rsid w:val="0059607C"/>
    <w:rsid w:val="005966A3"/>
    <w:rsid w:val="0059702E"/>
    <w:rsid w:val="00597536"/>
    <w:rsid w:val="005977F9"/>
    <w:rsid w:val="00597CB8"/>
    <w:rsid w:val="00597EFE"/>
    <w:rsid w:val="005A0978"/>
    <w:rsid w:val="005A11DE"/>
    <w:rsid w:val="005A18CB"/>
    <w:rsid w:val="005A18D5"/>
    <w:rsid w:val="005A1CCF"/>
    <w:rsid w:val="005A2098"/>
    <w:rsid w:val="005A2104"/>
    <w:rsid w:val="005A2365"/>
    <w:rsid w:val="005A2429"/>
    <w:rsid w:val="005A27A8"/>
    <w:rsid w:val="005A2C99"/>
    <w:rsid w:val="005A3097"/>
    <w:rsid w:val="005A368E"/>
    <w:rsid w:val="005A3A52"/>
    <w:rsid w:val="005A4368"/>
    <w:rsid w:val="005A437E"/>
    <w:rsid w:val="005A4E12"/>
    <w:rsid w:val="005A51A8"/>
    <w:rsid w:val="005A6057"/>
    <w:rsid w:val="005A655A"/>
    <w:rsid w:val="005A6889"/>
    <w:rsid w:val="005A69C6"/>
    <w:rsid w:val="005A7528"/>
    <w:rsid w:val="005A7C80"/>
    <w:rsid w:val="005A7D3B"/>
    <w:rsid w:val="005B0014"/>
    <w:rsid w:val="005B0636"/>
    <w:rsid w:val="005B109D"/>
    <w:rsid w:val="005B10CD"/>
    <w:rsid w:val="005B1508"/>
    <w:rsid w:val="005B1F60"/>
    <w:rsid w:val="005B2407"/>
    <w:rsid w:val="005B2EAF"/>
    <w:rsid w:val="005B2F16"/>
    <w:rsid w:val="005B2FC8"/>
    <w:rsid w:val="005B3709"/>
    <w:rsid w:val="005B37AB"/>
    <w:rsid w:val="005B3FD3"/>
    <w:rsid w:val="005B41BC"/>
    <w:rsid w:val="005B44E7"/>
    <w:rsid w:val="005B4A8A"/>
    <w:rsid w:val="005B4E03"/>
    <w:rsid w:val="005B51F3"/>
    <w:rsid w:val="005B5863"/>
    <w:rsid w:val="005B5B19"/>
    <w:rsid w:val="005B5E54"/>
    <w:rsid w:val="005B6048"/>
    <w:rsid w:val="005B6222"/>
    <w:rsid w:val="005B64CC"/>
    <w:rsid w:val="005B6E37"/>
    <w:rsid w:val="005B7830"/>
    <w:rsid w:val="005B7C10"/>
    <w:rsid w:val="005B7F20"/>
    <w:rsid w:val="005C00CE"/>
    <w:rsid w:val="005C052C"/>
    <w:rsid w:val="005C1255"/>
    <w:rsid w:val="005C14C3"/>
    <w:rsid w:val="005C1745"/>
    <w:rsid w:val="005C197D"/>
    <w:rsid w:val="005C206E"/>
    <w:rsid w:val="005C25EE"/>
    <w:rsid w:val="005C2941"/>
    <w:rsid w:val="005C4051"/>
    <w:rsid w:val="005C446C"/>
    <w:rsid w:val="005C4702"/>
    <w:rsid w:val="005C5308"/>
    <w:rsid w:val="005C58D3"/>
    <w:rsid w:val="005C5957"/>
    <w:rsid w:val="005C5EB9"/>
    <w:rsid w:val="005C668D"/>
    <w:rsid w:val="005C6909"/>
    <w:rsid w:val="005C6A4D"/>
    <w:rsid w:val="005C72A7"/>
    <w:rsid w:val="005C7AEF"/>
    <w:rsid w:val="005C7CFB"/>
    <w:rsid w:val="005C7E40"/>
    <w:rsid w:val="005D0691"/>
    <w:rsid w:val="005D0F82"/>
    <w:rsid w:val="005D159F"/>
    <w:rsid w:val="005D264B"/>
    <w:rsid w:val="005D31D2"/>
    <w:rsid w:val="005D31EC"/>
    <w:rsid w:val="005D3A4C"/>
    <w:rsid w:val="005D3EEF"/>
    <w:rsid w:val="005D41C6"/>
    <w:rsid w:val="005D52D8"/>
    <w:rsid w:val="005D58E0"/>
    <w:rsid w:val="005D6147"/>
    <w:rsid w:val="005D63E4"/>
    <w:rsid w:val="005D641D"/>
    <w:rsid w:val="005D7369"/>
    <w:rsid w:val="005D740A"/>
    <w:rsid w:val="005D75AB"/>
    <w:rsid w:val="005D7780"/>
    <w:rsid w:val="005D799C"/>
    <w:rsid w:val="005E0287"/>
    <w:rsid w:val="005E08DE"/>
    <w:rsid w:val="005E0B29"/>
    <w:rsid w:val="005E10F2"/>
    <w:rsid w:val="005E12BF"/>
    <w:rsid w:val="005E1429"/>
    <w:rsid w:val="005E144E"/>
    <w:rsid w:val="005E163F"/>
    <w:rsid w:val="005E1A61"/>
    <w:rsid w:val="005E3546"/>
    <w:rsid w:val="005E35BF"/>
    <w:rsid w:val="005E3BD8"/>
    <w:rsid w:val="005E3F46"/>
    <w:rsid w:val="005E41CE"/>
    <w:rsid w:val="005E432F"/>
    <w:rsid w:val="005E44AF"/>
    <w:rsid w:val="005E4FE9"/>
    <w:rsid w:val="005E637B"/>
    <w:rsid w:val="005E6B0C"/>
    <w:rsid w:val="005E6C4C"/>
    <w:rsid w:val="005E6EEF"/>
    <w:rsid w:val="005E7E64"/>
    <w:rsid w:val="005E7F14"/>
    <w:rsid w:val="005E7F6B"/>
    <w:rsid w:val="005E7F93"/>
    <w:rsid w:val="005F024E"/>
    <w:rsid w:val="005F0616"/>
    <w:rsid w:val="005F07C9"/>
    <w:rsid w:val="005F0C39"/>
    <w:rsid w:val="005F0E5F"/>
    <w:rsid w:val="005F1279"/>
    <w:rsid w:val="005F17F8"/>
    <w:rsid w:val="005F1C2B"/>
    <w:rsid w:val="005F286E"/>
    <w:rsid w:val="005F2ABC"/>
    <w:rsid w:val="005F2FED"/>
    <w:rsid w:val="005F30AC"/>
    <w:rsid w:val="005F3898"/>
    <w:rsid w:val="005F428D"/>
    <w:rsid w:val="005F48EC"/>
    <w:rsid w:val="005F4AB0"/>
    <w:rsid w:val="005F54BD"/>
    <w:rsid w:val="005F5D67"/>
    <w:rsid w:val="005F5D9B"/>
    <w:rsid w:val="005F5FDA"/>
    <w:rsid w:val="005F6C78"/>
    <w:rsid w:val="005F6CF7"/>
    <w:rsid w:val="005F6DAC"/>
    <w:rsid w:val="00600792"/>
    <w:rsid w:val="00600D74"/>
    <w:rsid w:val="00600ED7"/>
    <w:rsid w:val="00601E57"/>
    <w:rsid w:val="00602083"/>
    <w:rsid w:val="00602127"/>
    <w:rsid w:val="006024B6"/>
    <w:rsid w:val="006036B7"/>
    <w:rsid w:val="00603815"/>
    <w:rsid w:val="006041A8"/>
    <w:rsid w:val="00604460"/>
    <w:rsid w:val="00604BFB"/>
    <w:rsid w:val="0060554E"/>
    <w:rsid w:val="00605796"/>
    <w:rsid w:val="00605C49"/>
    <w:rsid w:val="0060652F"/>
    <w:rsid w:val="00606673"/>
    <w:rsid w:val="00606B5E"/>
    <w:rsid w:val="00606FB4"/>
    <w:rsid w:val="00607B8E"/>
    <w:rsid w:val="00607D64"/>
    <w:rsid w:val="00610379"/>
    <w:rsid w:val="00610745"/>
    <w:rsid w:val="00610CD8"/>
    <w:rsid w:val="00610EA2"/>
    <w:rsid w:val="0061112C"/>
    <w:rsid w:val="0061143E"/>
    <w:rsid w:val="00611519"/>
    <w:rsid w:val="0061173F"/>
    <w:rsid w:val="006129F0"/>
    <w:rsid w:val="00613204"/>
    <w:rsid w:val="0061387B"/>
    <w:rsid w:val="00613887"/>
    <w:rsid w:val="00613F76"/>
    <w:rsid w:val="00614452"/>
    <w:rsid w:val="00614972"/>
    <w:rsid w:val="00614E0E"/>
    <w:rsid w:val="006150F9"/>
    <w:rsid w:val="006153E3"/>
    <w:rsid w:val="00615A30"/>
    <w:rsid w:val="00615B9F"/>
    <w:rsid w:val="00617531"/>
    <w:rsid w:val="00617780"/>
    <w:rsid w:val="00617A38"/>
    <w:rsid w:val="00617F07"/>
    <w:rsid w:val="00620840"/>
    <w:rsid w:val="00621350"/>
    <w:rsid w:val="00621414"/>
    <w:rsid w:val="00621631"/>
    <w:rsid w:val="00621960"/>
    <w:rsid w:val="00622DA5"/>
    <w:rsid w:val="00623480"/>
    <w:rsid w:val="00623BDF"/>
    <w:rsid w:val="00623D1D"/>
    <w:rsid w:val="00623F93"/>
    <w:rsid w:val="00624700"/>
    <w:rsid w:val="006259F2"/>
    <w:rsid w:val="006263B2"/>
    <w:rsid w:val="0062654B"/>
    <w:rsid w:val="0062674C"/>
    <w:rsid w:val="00627562"/>
    <w:rsid w:val="00627718"/>
    <w:rsid w:val="00630656"/>
    <w:rsid w:val="006306FF"/>
    <w:rsid w:val="006309E5"/>
    <w:rsid w:val="00630ED5"/>
    <w:rsid w:val="006312BF"/>
    <w:rsid w:val="0063154A"/>
    <w:rsid w:val="006316C6"/>
    <w:rsid w:val="006317B2"/>
    <w:rsid w:val="00632098"/>
    <w:rsid w:val="006323FD"/>
    <w:rsid w:val="006325A2"/>
    <w:rsid w:val="006333E4"/>
    <w:rsid w:val="00633621"/>
    <w:rsid w:val="00634F6D"/>
    <w:rsid w:val="00635395"/>
    <w:rsid w:val="00635460"/>
    <w:rsid w:val="00635A9E"/>
    <w:rsid w:val="00635D75"/>
    <w:rsid w:val="00636516"/>
    <w:rsid w:val="006366AA"/>
    <w:rsid w:val="00636B06"/>
    <w:rsid w:val="00637499"/>
    <w:rsid w:val="006375A5"/>
    <w:rsid w:val="0063761B"/>
    <w:rsid w:val="0064002E"/>
    <w:rsid w:val="0064021C"/>
    <w:rsid w:val="0064072B"/>
    <w:rsid w:val="00640D51"/>
    <w:rsid w:val="0064128D"/>
    <w:rsid w:val="006414E9"/>
    <w:rsid w:val="00641AEC"/>
    <w:rsid w:val="00641F55"/>
    <w:rsid w:val="0064222B"/>
    <w:rsid w:val="00642265"/>
    <w:rsid w:val="006425BB"/>
    <w:rsid w:val="00642A7F"/>
    <w:rsid w:val="0064344C"/>
    <w:rsid w:val="00643BD9"/>
    <w:rsid w:val="006441AA"/>
    <w:rsid w:val="0064448F"/>
    <w:rsid w:val="006444FB"/>
    <w:rsid w:val="006446D3"/>
    <w:rsid w:val="006447D4"/>
    <w:rsid w:val="00644CAA"/>
    <w:rsid w:val="0064501B"/>
    <w:rsid w:val="00645458"/>
    <w:rsid w:val="006454AA"/>
    <w:rsid w:val="006454BA"/>
    <w:rsid w:val="006454DE"/>
    <w:rsid w:val="0064581A"/>
    <w:rsid w:val="0064581B"/>
    <w:rsid w:val="00645870"/>
    <w:rsid w:val="00645B31"/>
    <w:rsid w:val="00645DE3"/>
    <w:rsid w:val="00646680"/>
    <w:rsid w:val="006469B3"/>
    <w:rsid w:val="00646D2D"/>
    <w:rsid w:val="0064780D"/>
    <w:rsid w:val="00647E12"/>
    <w:rsid w:val="00650734"/>
    <w:rsid w:val="00650992"/>
    <w:rsid w:val="00650D2C"/>
    <w:rsid w:val="006516B5"/>
    <w:rsid w:val="00651EB0"/>
    <w:rsid w:val="00651EFD"/>
    <w:rsid w:val="006529A5"/>
    <w:rsid w:val="0065340D"/>
    <w:rsid w:val="0065459F"/>
    <w:rsid w:val="0065493B"/>
    <w:rsid w:val="00654C6E"/>
    <w:rsid w:val="00654DD9"/>
    <w:rsid w:val="00654FE7"/>
    <w:rsid w:val="006555D2"/>
    <w:rsid w:val="00655C53"/>
    <w:rsid w:val="006569A9"/>
    <w:rsid w:val="00656DC0"/>
    <w:rsid w:val="00656F38"/>
    <w:rsid w:val="00656FA2"/>
    <w:rsid w:val="0065783A"/>
    <w:rsid w:val="00657B83"/>
    <w:rsid w:val="00657DB3"/>
    <w:rsid w:val="0066029A"/>
    <w:rsid w:val="006603B0"/>
    <w:rsid w:val="0066072C"/>
    <w:rsid w:val="00660C7B"/>
    <w:rsid w:val="00661282"/>
    <w:rsid w:val="0066130D"/>
    <w:rsid w:val="00662503"/>
    <w:rsid w:val="006629D5"/>
    <w:rsid w:val="00662A3F"/>
    <w:rsid w:val="00662E09"/>
    <w:rsid w:val="0066364B"/>
    <w:rsid w:val="00663AFB"/>
    <w:rsid w:val="006640A0"/>
    <w:rsid w:val="00664409"/>
    <w:rsid w:val="00664F28"/>
    <w:rsid w:val="0066567B"/>
    <w:rsid w:val="006657EC"/>
    <w:rsid w:val="006657F2"/>
    <w:rsid w:val="00666327"/>
    <w:rsid w:val="0066709D"/>
    <w:rsid w:val="006672E9"/>
    <w:rsid w:val="00667674"/>
    <w:rsid w:val="00667C67"/>
    <w:rsid w:val="00670371"/>
    <w:rsid w:val="0067093D"/>
    <w:rsid w:val="00670C5F"/>
    <w:rsid w:val="00670E22"/>
    <w:rsid w:val="00673721"/>
    <w:rsid w:val="00673746"/>
    <w:rsid w:val="0067472D"/>
    <w:rsid w:val="00674871"/>
    <w:rsid w:val="0067498F"/>
    <w:rsid w:val="00674ADD"/>
    <w:rsid w:val="00674DCD"/>
    <w:rsid w:val="00674E91"/>
    <w:rsid w:val="00674EDB"/>
    <w:rsid w:val="00675084"/>
    <w:rsid w:val="006750E8"/>
    <w:rsid w:val="00675256"/>
    <w:rsid w:val="00676637"/>
    <w:rsid w:val="00676C23"/>
    <w:rsid w:val="00677680"/>
    <w:rsid w:val="00677FDB"/>
    <w:rsid w:val="00680A7F"/>
    <w:rsid w:val="00680EDB"/>
    <w:rsid w:val="00681372"/>
    <w:rsid w:val="006818F4"/>
    <w:rsid w:val="0068213F"/>
    <w:rsid w:val="0068274B"/>
    <w:rsid w:val="006829C9"/>
    <w:rsid w:val="00682D5C"/>
    <w:rsid w:val="00685373"/>
    <w:rsid w:val="00685512"/>
    <w:rsid w:val="00685513"/>
    <w:rsid w:val="00686816"/>
    <w:rsid w:val="006876D6"/>
    <w:rsid w:val="006879C4"/>
    <w:rsid w:val="00687D93"/>
    <w:rsid w:val="0069008D"/>
    <w:rsid w:val="006902E4"/>
    <w:rsid w:val="006907EE"/>
    <w:rsid w:val="00690CCD"/>
    <w:rsid w:val="00691F19"/>
    <w:rsid w:val="00692477"/>
    <w:rsid w:val="00692556"/>
    <w:rsid w:val="0069310A"/>
    <w:rsid w:val="0069323A"/>
    <w:rsid w:val="006936AE"/>
    <w:rsid w:val="0069465D"/>
    <w:rsid w:val="0069491F"/>
    <w:rsid w:val="00694C75"/>
    <w:rsid w:val="00695527"/>
    <w:rsid w:val="00696196"/>
    <w:rsid w:val="0069621C"/>
    <w:rsid w:val="006964BA"/>
    <w:rsid w:val="00696723"/>
    <w:rsid w:val="00696EF6"/>
    <w:rsid w:val="0069705C"/>
    <w:rsid w:val="00697EB4"/>
    <w:rsid w:val="00697FD5"/>
    <w:rsid w:val="006A0067"/>
    <w:rsid w:val="006A0A44"/>
    <w:rsid w:val="006A0C55"/>
    <w:rsid w:val="006A0DAC"/>
    <w:rsid w:val="006A0EB0"/>
    <w:rsid w:val="006A25B5"/>
    <w:rsid w:val="006A2995"/>
    <w:rsid w:val="006A2D46"/>
    <w:rsid w:val="006A2DD8"/>
    <w:rsid w:val="006A37C7"/>
    <w:rsid w:val="006A420A"/>
    <w:rsid w:val="006A483B"/>
    <w:rsid w:val="006A4930"/>
    <w:rsid w:val="006A4D20"/>
    <w:rsid w:val="006A4D78"/>
    <w:rsid w:val="006A5075"/>
    <w:rsid w:val="006A545C"/>
    <w:rsid w:val="006A56A1"/>
    <w:rsid w:val="006A5943"/>
    <w:rsid w:val="006A5B1A"/>
    <w:rsid w:val="006A5CD3"/>
    <w:rsid w:val="006A5D68"/>
    <w:rsid w:val="006A5D72"/>
    <w:rsid w:val="006A67FA"/>
    <w:rsid w:val="006A6B9C"/>
    <w:rsid w:val="006A744B"/>
    <w:rsid w:val="006A7747"/>
    <w:rsid w:val="006B00EE"/>
    <w:rsid w:val="006B11E9"/>
    <w:rsid w:val="006B1237"/>
    <w:rsid w:val="006B193F"/>
    <w:rsid w:val="006B22C5"/>
    <w:rsid w:val="006B32ED"/>
    <w:rsid w:val="006B36D1"/>
    <w:rsid w:val="006B471F"/>
    <w:rsid w:val="006B4D5C"/>
    <w:rsid w:val="006B55A6"/>
    <w:rsid w:val="006B612D"/>
    <w:rsid w:val="006B624D"/>
    <w:rsid w:val="006B6438"/>
    <w:rsid w:val="006B6928"/>
    <w:rsid w:val="006B70BC"/>
    <w:rsid w:val="006B7508"/>
    <w:rsid w:val="006B7B6F"/>
    <w:rsid w:val="006B7EB6"/>
    <w:rsid w:val="006C00E5"/>
    <w:rsid w:val="006C01F8"/>
    <w:rsid w:val="006C0A75"/>
    <w:rsid w:val="006C0AF6"/>
    <w:rsid w:val="006C0B6D"/>
    <w:rsid w:val="006C0BFA"/>
    <w:rsid w:val="006C1457"/>
    <w:rsid w:val="006C1513"/>
    <w:rsid w:val="006C1778"/>
    <w:rsid w:val="006C18DF"/>
    <w:rsid w:val="006C1A54"/>
    <w:rsid w:val="006C1AB1"/>
    <w:rsid w:val="006C1B88"/>
    <w:rsid w:val="006C1FC6"/>
    <w:rsid w:val="006C2676"/>
    <w:rsid w:val="006C2AA0"/>
    <w:rsid w:val="006C2D51"/>
    <w:rsid w:val="006C2DB0"/>
    <w:rsid w:val="006C2FB4"/>
    <w:rsid w:val="006C3561"/>
    <w:rsid w:val="006C3689"/>
    <w:rsid w:val="006C3982"/>
    <w:rsid w:val="006C3AE3"/>
    <w:rsid w:val="006C3B33"/>
    <w:rsid w:val="006C4B31"/>
    <w:rsid w:val="006C5AC9"/>
    <w:rsid w:val="006C676C"/>
    <w:rsid w:val="006C7064"/>
    <w:rsid w:val="006D05C1"/>
    <w:rsid w:val="006D05EB"/>
    <w:rsid w:val="006D0A11"/>
    <w:rsid w:val="006D0B13"/>
    <w:rsid w:val="006D0FBA"/>
    <w:rsid w:val="006D14B0"/>
    <w:rsid w:val="006D20A2"/>
    <w:rsid w:val="006D21B2"/>
    <w:rsid w:val="006D28AF"/>
    <w:rsid w:val="006D35CD"/>
    <w:rsid w:val="006D36EA"/>
    <w:rsid w:val="006D45F0"/>
    <w:rsid w:val="006D476F"/>
    <w:rsid w:val="006D51E4"/>
    <w:rsid w:val="006D60E4"/>
    <w:rsid w:val="006D6603"/>
    <w:rsid w:val="006D670B"/>
    <w:rsid w:val="006D6CFF"/>
    <w:rsid w:val="006D6ED1"/>
    <w:rsid w:val="006D6F14"/>
    <w:rsid w:val="006D70E5"/>
    <w:rsid w:val="006D7126"/>
    <w:rsid w:val="006D7429"/>
    <w:rsid w:val="006D7CB6"/>
    <w:rsid w:val="006E0AD1"/>
    <w:rsid w:val="006E0BC1"/>
    <w:rsid w:val="006E0BE1"/>
    <w:rsid w:val="006E17D6"/>
    <w:rsid w:val="006E1925"/>
    <w:rsid w:val="006E2021"/>
    <w:rsid w:val="006E24B3"/>
    <w:rsid w:val="006E253E"/>
    <w:rsid w:val="006E3182"/>
    <w:rsid w:val="006E31B9"/>
    <w:rsid w:val="006E362C"/>
    <w:rsid w:val="006E37AC"/>
    <w:rsid w:val="006E3B61"/>
    <w:rsid w:val="006E3BCC"/>
    <w:rsid w:val="006E4842"/>
    <w:rsid w:val="006E49F6"/>
    <w:rsid w:val="006E5544"/>
    <w:rsid w:val="006E555A"/>
    <w:rsid w:val="006E61D6"/>
    <w:rsid w:val="006E740A"/>
    <w:rsid w:val="006E749D"/>
    <w:rsid w:val="006E74BD"/>
    <w:rsid w:val="006E76DD"/>
    <w:rsid w:val="006F03A8"/>
    <w:rsid w:val="006F03FC"/>
    <w:rsid w:val="006F0972"/>
    <w:rsid w:val="006F09F1"/>
    <w:rsid w:val="006F0A70"/>
    <w:rsid w:val="006F0C3A"/>
    <w:rsid w:val="006F0E87"/>
    <w:rsid w:val="006F1574"/>
    <w:rsid w:val="006F1606"/>
    <w:rsid w:val="006F1C68"/>
    <w:rsid w:val="006F2003"/>
    <w:rsid w:val="006F246B"/>
    <w:rsid w:val="006F2E98"/>
    <w:rsid w:val="006F35AE"/>
    <w:rsid w:val="006F382E"/>
    <w:rsid w:val="006F3BB7"/>
    <w:rsid w:val="006F3C42"/>
    <w:rsid w:val="006F3CE9"/>
    <w:rsid w:val="006F44E0"/>
    <w:rsid w:val="006F45EA"/>
    <w:rsid w:val="006F46B3"/>
    <w:rsid w:val="006F5E5B"/>
    <w:rsid w:val="006F62A7"/>
    <w:rsid w:val="006F704B"/>
    <w:rsid w:val="00700400"/>
    <w:rsid w:val="0070048B"/>
    <w:rsid w:val="007006E3"/>
    <w:rsid w:val="00700A3E"/>
    <w:rsid w:val="00700A57"/>
    <w:rsid w:val="00701159"/>
    <w:rsid w:val="007016A9"/>
    <w:rsid w:val="00702165"/>
    <w:rsid w:val="007021D2"/>
    <w:rsid w:val="007042B4"/>
    <w:rsid w:val="007043DB"/>
    <w:rsid w:val="00704B74"/>
    <w:rsid w:val="00704D35"/>
    <w:rsid w:val="007051A0"/>
    <w:rsid w:val="00705320"/>
    <w:rsid w:val="00705674"/>
    <w:rsid w:val="00705C8B"/>
    <w:rsid w:val="00706222"/>
    <w:rsid w:val="007070EF"/>
    <w:rsid w:val="007071E2"/>
    <w:rsid w:val="007078F4"/>
    <w:rsid w:val="00707D19"/>
    <w:rsid w:val="00707D2C"/>
    <w:rsid w:val="007101F6"/>
    <w:rsid w:val="00710FB9"/>
    <w:rsid w:val="00711189"/>
    <w:rsid w:val="00711281"/>
    <w:rsid w:val="0071184A"/>
    <w:rsid w:val="00711E18"/>
    <w:rsid w:val="00712090"/>
    <w:rsid w:val="007126BF"/>
    <w:rsid w:val="007130AC"/>
    <w:rsid w:val="007130B2"/>
    <w:rsid w:val="0071356C"/>
    <w:rsid w:val="00713BC8"/>
    <w:rsid w:val="00713CEB"/>
    <w:rsid w:val="00714E17"/>
    <w:rsid w:val="0071518D"/>
    <w:rsid w:val="00715842"/>
    <w:rsid w:val="00715BCF"/>
    <w:rsid w:val="00716092"/>
    <w:rsid w:val="00716262"/>
    <w:rsid w:val="00716BEB"/>
    <w:rsid w:val="007177CF"/>
    <w:rsid w:val="007203B4"/>
    <w:rsid w:val="00720493"/>
    <w:rsid w:val="007204AC"/>
    <w:rsid w:val="00720979"/>
    <w:rsid w:val="00720C38"/>
    <w:rsid w:val="0072152F"/>
    <w:rsid w:val="0072197C"/>
    <w:rsid w:val="00721E88"/>
    <w:rsid w:val="00721F94"/>
    <w:rsid w:val="007220A4"/>
    <w:rsid w:val="007224F2"/>
    <w:rsid w:val="0072257A"/>
    <w:rsid w:val="00722BE2"/>
    <w:rsid w:val="00722C3E"/>
    <w:rsid w:val="00722EF3"/>
    <w:rsid w:val="00723175"/>
    <w:rsid w:val="0072320B"/>
    <w:rsid w:val="0072350B"/>
    <w:rsid w:val="0072357D"/>
    <w:rsid w:val="00723676"/>
    <w:rsid w:val="00723B4D"/>
    <w:rsid w:val="007240BD"/>
    <w:rsid w:val="00724475"/>
    <w:rsid w:val="00724C4F"/>
    <w:rsid w:val="00725288"/>
    <w:rsid w:val="007257C6"/>
    <w:rsid w:val="00726117"/>
    <w:rsid w:val="007266C2"/>
    <w:rsid w:val="00726E34"/>
    <w:rsid w:val="00727E76"/>
    <w:rsid w:val="00730671"/>
    <w:rsid w:val="007306B1"/>
    <w:rsid w:val="00731D2B"/>
    <w:rsid w:val="007325C0"/>
    <w:rsid w:val="007325EF"/>
    <w:rsid w:val="00732848"/>
    <w:rsid w:val="007330AF"/>
    <w:rsid w:val="00733B66"/>
    <w:rsid w:val="007343AA"/>
    <w:rsid w:val="0073481E"/>
    <w:rsid w:val="00734B36"/>
    <w:rsid w:val="00734FD0"/>
    <w:rsid w:val="00735159"/>
    <w:rsid w:val="007354C6"/>
    <w:rsid w:val="00735ABD"/>
    <w:rsid w:val="00735D99"/>
    <w:rsid w:val="00736280"/>
    <w:rsid w:val="007367E4"/>
    <w:rsid w:val="00737175"/>
    <w:rsid w:val="0073748B"/>
    <w:rsid w:val="007377EE"/>
    <w:rsid w:val="00740186"/>
    <w:rsid w:val="00740DBF"/>
    <w:rsid w:val="00741315"/>
    <w:rsid w:val="00741526"/>
    <w:rsid w:val="00741A70"/>
    <w:rsid w:val="00741D08"/>
    <w:rsid w:val="00741F79"/>
    <w:rsid w:val="0074205D"/>
    <w:rsid w:val="007421BB"/>
    <w:rsid w:val="00742CA0"/>
    <w:rsid w:val="0074372F"/>
    <w:rsid w:val="0074429B"/>
    <w:rsid w:val="007442DB"/>
    <w:rsid w:val="007443D2"/>
    <w:rsid w:val="00744500"/>
    <w:rsid w:val="00744C9B"/>
    <w:rsid w:val="00744E3C"/>
    <w:rsid w:val="00745007"/>
    <w:rsid w:val="00745941"/>
    <w:rsid w:val="00745982"/>
    <w:rsid w:val="00745D85"/>
    <w:rsid w:val="00745F85"/>
    <w:rsid w:val="00746525"/>
    <w:rsid w:val="00746E6C"/>
    <w:rsid w:val="00747092"/>
    <w:rsid w:val="007471CF"/>
    <w:rsid w:val="007474A0"/>
    <w:rsid w:val="00747729"/>
    <w:rsid w:val="00747BD1"/>
    <w:rsid w:val="00750712"/>
    <w:rsid w:val="00750A3E"/>
    <w:rsid w:val="00750D44"/>
    <w:rsid w:val="007515D0"/>
    <w:rsid w:val="007517AF"/>
    <w:rsid w:val="00751882"/>
    <w:rsid w:val="00752502"/>
    <w:rsid w:val="0075386E"/>
    <w:rsid w:val="00753D0D"/>
    <w:rsid w:val="00753E47"/>
    <w:rsid w:val="0075439A"/>
    <w:rsid w:val="007547D0"/>
    <w:rsid w:val="00754A29"/>
    <w:rsid w:val="00754C68"/>
    <w:rsid w:val="007558A0"/>
    <w:rsid w:val="00755A98"/>
    <w:rsid w:val="00755E02"/>
    <w:rsid w:val="007562AF"/>
    <w:rsid w:val="0075640E"/>
    <w:rsid w:val="0075665F"/>
    <w:rsid w:val="00756B2B"/>
    <w:rsid w:val="00756CB1"/>
    <w:rsid w:val="00756F10"/>
    <w:rsid w:val="00760616"/>
    <w:rsid w:val="00760E4F"/>
    <w:rsid w:val="00762D5F"/>
    <w:rsid w:val="00762E46"/>
    <w:rsid w:val="007630DC"/>
    <w:rsid w:val="0076326D"/>
    <w:rsid w:val="00763CDC"/>
    <w:rsid w:val="00763D94"/>
    <w:rsid w:val="00763E30"/>
    <w:rsid w:val="0076424A"/>
    <w:rsid w:val="00764538"/>
    <w:rsid w:val="0076454F"/>
    <w:rsid w:val="007645DD"/>
    <w:rsid w:val="00764F60"/>
    <w:rsid w:val="007652B1"/>
    <w:rsid w:val="00765519"/>
    <w:rsid w:val="00765697"/>
    <w:rsid w:val="00765877"/>
    <w:rsid w:val="00765C67"/>
    <w:rsid w:val="0076696D"/>
    <w:rsid w:val="00766BA1"/>
    <w:rsid w:val="00766D0A"/>
    <w:rsid w:val="007670AF"/>
    <w:rsid w:val="0076728F"/>
    <w:rsid w:val="00767CBF"/>
    <w:rsid w:val="00767D95"/>
    <w:rsid w:val="007702B2"/>
    <w:rsid w:val="007705AA"/>
    <w:rsid w:val="00770953"/>
    <w:rsid w:val="00770986"/>
    <w:rsid w:val="00770D49"/>
    <w:rsid w:val="00770F41"/>
    <w:rsid w:val="0077170B"/>
    <w:rsid w:val="00771D42"/>
    <w:rsid w:val="00772308"/>
    <w:rsid w:val="007740C2"/>
    <w:rsid w:val="00774587"/>
    <w:rsid w:val="00774604"/>
    <w:rsid w:val="007750CE"/>
    <w:rsid w:val="00775178"/>
    <w:rsid w:val="00775B03"/>
    <w:rsid w:val="00775FAB"/>
    <w:rsid w:val="007762A7"/>
    <w:rsid w:val="0077640D"/>
    <w:rsid w:val="00776643"/>
    <w:rsid w:val="00776B11"/>
    <w:rsid w:val="00776D4E"/>
    <w:rsid w:val="007773D6"/>
    <w:rsid w:val="00777BEF"/>
    <w:rsid w:val="00777C46"/>
    <w:rsid w:val="00780113"/>
    <w:rsid w:val="0078058F"/>
    <w:rsid w:val="00780B7F"/>
    <w:rsid w:val="00781043"/>
    <w:rsid w:val="00781624"/>
    <w:rsid w:val="0078180B"/>
    <w:rsid w:val="00781A18"/>
    <w:rsid w:val="00782105"/>
    <w:rsid w:val="007825EB"/>
    <w:rsid w:val="0078306E"/>
    <w:rsid w:val="007834C9"/>
    <w:rsid w:val="0078382B"/>
    <w:rsid w:val="00783E0C"/>
    <w:rsid w:val="00784236"/>
    <w:rsid w:val="00784329"/>
    <w:rsid w:val="00784B4D"/>
    <w:rsid w:val="00784B5A"/>
    <w:rsid w:val="00785A0A"/>
    <w:rsid w:val="0078617D"/>
    <w:rsid w:val="00786C75"/>
    <w:rsid w:val="00786F49"/>
    <w:rsid w:val="007870BF"/>
    <w:rsid w:val="007878FB"/>
    <w:rsid w:val="00787AD3"/>
    <w:rsid w:val="00787B42"/>
    <w:rsid w:val="00790522"/>
    <w:rsid w:val="00790711"/>
    <w:rsid w:val="0079146B"/>
    <w:rsid w:val="00791F48"/>
    <w:rsid w:val="00792700"/>
    <w:rsid w:val="00792919"/>
    <w:rsid w:val="00792A1D"/>
    <w:rsid w:val="00792C24"/>
    <w:rsid w:val="007941AD"/>
    <w:rsid w:val="00794543"/>
    <w:rsid w:val="007949A4"/>
    <w:rsid w:val="00794BCE"/>
    <w:rsid w:val="00794EB1"/>
    <w:rsid w:val="00794FD1"/>
    <w:rsid w:val="007968BC"/>
    <w:rsid w:val="00796974"/>
    <w:rsid w:val="00796A14"/>
    <w:rsid w:val="00796BC2"/>
    <w:rsid w:val="00796FD8"/>
    <w:rsid w:val="00797E2E"/>
    <w:rsid w:val="007A0520"/>
    <w:rsid w:val="007A06E5"/>
    <w:rsid w:val="007A19C0"/>
    <w:rsid w:val="007A2031"/>
    <w:rsid w:val="007A2324"/>
    <w:rsid w:val="007A2626"/>
    <w:rsid w:val="007A2753"/>
    <w:rsid w:val="007A292E"/>
    <w:rsid w:val="007A30CC"/>
    <w:rsid w:val="007A3871"/>
    <w:rsid w:val="007A3E49"/>
    <w:rsid w:val="007A488D"/>
    <w:rsid w:val="007A5179"/>
    <w:rsid w:val="007A54AF"/>
    <w:rsid w:val="007A5BB6"/>
    <w:rsid w:val="007A5CEA"/>
    <w:rsid w:val="007A63F5"/>
    <w:rsid w:val="007A67F9"/>
    <w:rsid w:val="007A689C"/>
    <w:rsid w:val="007A6D2E"/>
    <w:rsid w:val="007A6DD3"/>
    <w:rsid w:val="007A6EB6"/>
    <w:rsid w:val="007A7741"/>
    <w:rsid w:val="007A7BB4"/>
    <w:rsid w:val="007A7DDB"/>
    <w:rsid w:val="007B11FB"/>
    <w:rsid w:val="007B1498"/>
    <w:rsid w:val="007B1845"/>
    <w:rsid w:val="007B2195"/>
    <w:rsid w:val="007B21C8"/>
    <w:rsid w:val="007B23FB"/>
    <w:rsid w:val="007B33F1"/>
    <w:rsid w:val="007B353D"/>
    <w:rsid w:val="007B3A8C"/>
    <w:rsid w:val="007B4F82"/>
    <w:rsid w:val="007B5C2D"/>
    <w:rsid w:val="007B5F53"/>
    <w:rsid w:val="007B629D"/>
    <w:rsid w:val="007B62A6"/>
    <w:rsid w:val="007C0257"/>
    <w:rsid w:val="007C139E"/>
    <w:rsid w:val="007C172F"/>
    <w:rsid w:val="007C1ED7"/>
    <w:rsid w:val="007C2500"/>
    <w:rsid w:val="007C2D6D"/>
    <w:rsid w:val="007C3493"/>
    <w:rsid w:val="007C3564"/>
    <w:rsid w:val="007C364D"/>
    <w:rsid w:val="007C37A7"/>
    <w:rsid w:val="007C4271"/>
    <w:rsid w:val="007C4634"/>
    <w:rsid w:val="007C474C"/>
    <w:rsid w:val="007C4EB9"/>
    <w:rsid w:val="007C50B5"/>
    <w:rsid w:val="007C593C"/>
    <w:rsid w:val="007C6060"/>
    <w:rsid w:val="007C615A"/>
    <w:rsid w:val="007C6469"/>
    <w:rsid w:val="007C68F3"/>
    <w:rsid w:val="007C69B1"/>
    <w:rsid w:val="007C7442"/>
    <w:rsid w:val="007D03AE"/>
    <w:rsid w:val="007D049A"/>
    <w:rsid w:val="007D075A"/>
    <w:rsid w:val="007D1994"/>
    <w:rsid w:val="007D1D6A"/>
    <w:rsid w:val="007D214F"/>
    <w:rsid w:val="007D2765"/>
    <w:rsid w:val="007D2C8F"/>
    <w:rsid w:val="007D2CAB"/>
    <w:rsid w:val="007D3443"/>
    <w:rsid w:val="007D375B"/>
    <w:rsid w:val="007D3C96"/>
    <w:rsid w:val="007D42A4"/>
    <w:rsid w:val="007D4702"/>
    <w:rsid w:val="007D4980"/>
    <w:rsid w:val="007D4B98"/>
    <w:rsid w:val="007D5715"/>
    <w:rsid w:val="007D5BB0"/>
    <w:rsid w:val="007D5DC0"/>
    <w:rsid w:val="007D6900"/>
    <w:rsid w:val="007D7387"/>
    <w:rsid w:val="007D7FDB"/>
    <w:rsid w:val="007E0585"/>
    <w:rsid w:val="007E126B"/>
    <w:rsid w:val="007E1654"/>
    <w:rsid w:val="007E1660"/>
    <w:rsid w:val="007E173E"/>
    <w:rsid w:val="007E28F1"/>
    <w:rsid w:val="007E47FA"/>
    <w:rsid w:val="007E4ADA"/>
    <w:rsid w:val="007E5370"/>
    <w:rsid w:val="007E5929"/>
    <w:rsid w:val="007E5E26"/>
    <w:rsid w:val="007E6172"/>
    <w:rsid w:val="007E6A0E"/>
    <w:rsid w:val="007E6BEF"/>
    <w:rsid w:val="007E6CB2"/>
    <w:rsid w:val="007E730C"/>
    <w:rsid w:val="007E7C4A"/>
    <w:rsid w:val="007F027A"/>
    <w:rsid w:val="007F0301"/>
    <w:rsid w:val="007F0563"/>
    <w:rsid w:val="007F1978"/>
    <w:rsid w:val="007F197E"/>
    <w:rsid w:val="007F19CC"/>
    <w:rsid w:val="007F1EFD"/>
    <w:rsid w:val="007F2AF0"/>
    <w:rsid w:val="007F31EB"/>
    <w:rsid w:val="007F38E7"/>
    <w:rsid w:val="007F3D3D"/>
    <w:rsid w:val="007F3FBC"/>
    <w:rsid w:val="007F44CB"/>
    <w:rsid w:val="007F4CCB"/>
    <w:rsid w:val="007F4DF2"/>
    <w:rsid w:val="007F5AC5"/>
    <w:rsid w:val="007F6252"/>
    <w:rsid w:val="007F6801"/>
    <w:rsid w:val="007F6D92"/>
    <w:rsid w:val="007F7282"/>
    <w:rsid w:val="007F758B"/>
    <w:rsid w:val="0080083E"/>
    <w:rsid w:val="00800857"/>
    <w:rsid w:val="0080125E"/>
    <w:rsid w:val="00801C19"/>
    <w:rsid w:val="00801D9D"/>
    <w:rsid w:val="00801E70"/>
    <w:rsid w:val="008023F4"/>
    <w:rsid w:val="00802E47"/>
    <w:rsid w:val="00802EC1"/>
    <w:rsid w:val="008035B2"/>
    <w:rsid w:val="00803BE4"/>
    <w:rsid w:val="00803D93"/>
    <w:rsid w:val="00804342"/>
    <w:rsid w:val="0080483D"/>
    <w:rsid w:val="008049A3"/>
    <w:rsid w:val="00804B2B"/>
    <w:rsid w:val="00804F2F"/>
    <w:rsid w:val="00804F4F"/>
    <w:rsid w:val="008059AF"/>
    <w:rsid w:val="00806393"/>
    <w:rsid w:val="00807E75"/>
    <w:rsid w:val="0081076B"/>
    <w:rsid w:val="008107F2"/>
    <w:rsid w:val="00810A55"/>
    <w:rsid w:val="00810FD1"/>
    <w:rsid w:val="0081212E"/>
    <w:rsid w:val="008126F4"/>
    <w:rsid w:val="00812797"/>
    <w:rsid w:val="00812E8B"/>
    <w:rsid w:val="0081376C"/>
    <w:rsid w:val="00813C83"/>
    <w:rsid w:val="00814441"/>
    <w:rsid w:val="00814794"/>
    <w:rsid w:val="00814A8A"/>
    <w:rsid w:val="0081557A"/>
    <w:rsid w:val="008155A3"/>
    <w:rsid w:val="0081576A"/>
    <w:rsid w:val="00815847"/>
    <w:rsid w:val="0081590A"/>
    <w:rsid w:val="00815969"/>
    <w:rsid w:val="00815FFC"/>
    <w:rsid w:val="008167E1"/>
    <w:rsid w:val="008171DF"/>
    <w:rsid w:val="00820A84"/>
    <w:rsid w:val="00821392"/>
    <w:rsid w:val="00821D4B"/>
    <w:rsid w:val="00822DC2"/>
    <w:rsid w:val="00823580"/>
    <w:rsid w:val="008239F0"/>
    <w:rsid w:val="00823B96"/>
    <w:rsid w:val="008240D9"/>
    <w:rsid w:val="008248F3"/>
    <w:rsid w:val="00824B66"/>
    <w:rsid w:val="00825667"/>
    <w:rsid w:val="00825770"/>
    <w:rsid w:val="00826243"/>
    <w:rsid w:val="008274AA"/>
    <w:rsid w:val="008304B3"/>
    <w:rsid w:val="00830BA3"/>
    <w:rsid w:val="00830FCE"/>
    <w:rsid w:val="00831369"/>
    <w:rsid w:val="008319F3"/>
    <w:rsid w:val="00831A6F"/>
    <w:rsid w:val="00831EE1"/>
    <w:rsid w:val="00831F9D"/>
    <w:rsid w:val="00832229"/>
    <w:rsid w:val="00832443"/>
    <w:rsid w:val="0083250C"/>
    <w:rsid w:val="008325B9"/>
    <w:rsid w:val="008325EF"/>
    <w:rsid w:val="0083279F"/>
    <w:rsid w:val="00832A05"/>
    <w:rsid w:val="00833789"/>
    <w:rsid w:val="008338BB"/>
    <w:rsid w:val="00833E1A"/>
    <w:rsid w:val="00833F35"/>
    <w:rsid w:val="00834179"/>
    <w:rsid w:val="00834499"/>
    <w:rsid w:val="008345D8"/>
    <w:rsid w:val="00835709"/>
    <w:rsid w:val="00835F4E"/>
    <w:rsid w:val="0083604A"/>
    <w:rsid w:val="00836228"/>
    <w:rsid w:val="008368EE"/>
    <w:rsid w:val="00837E3D"/>
    <w:rsid w:val="00840349"/>
    <w:rsid w:val="00840597"/>
    <w:rsid w:val="008405FE"/>
    <w:rsid w:val="00840D4F"/>
    <w:rsid w:val="00841303"/>
    <w:rsid w:val="00841BC0"/>
    <w:rsid w:val="008426DC"/>
    <w:rsid w:val="0084301A"/>
    <w:rsid w:val="00843281"/>
    <w:rsid w:val="00843EDC"/>
    <w:rsid w:val="008446AF"/>
    <w:rsid w:val="00844AB6"/>
    <w:rsid w:val="00844EE5"/>
    <w:rsid w:val="00845252"/>
    <w:rsid w:val="0084545A"/>
    <w:rsid w:val="008460EE"/>
    <w:rsid w:val="008463D2"/>
    <w:rsid w:val="00846A63"/>
    <w:rsid w:val="00846C90"/>
    <w:rsid w:val="00846E40"/>
    <w:rsid w:val="00847896"/>
    <w:rsid w:val="00847B0C"/>
    <w:rsid w:val="00850015"/>
    <w:rsid w:val="00850135"/>
    <w:rsid w:val="00850F71"/>
    <w:rsid w:val="008510F4"/>
    <w:rsid w:val="008527CB"/>
    <w:rsid w:val="008529FD"/>
    <w:rsid w:val="00853729"/>
    <w:rsid w:val="00853A45"/>
    <w:rsid w:val="00854564"/>
    <w:rsid w:val="008549FA"/>
    <w:rsid w:val="008554A4"/>
    <w:rsid w:val="00855860"/>
    <w:rsid w:val="00856245"/>
    <w:rsid w:val="00856C56"/>
    <w:rsid w:val="00857028"/>
    <w:rsid w:val="0085754C"/>
    <w:rsid w:val="00857889"/>
    <w:rsid w:val="00857BC7"/>
    <w:rsid w:val="00857F6B"/>
    <w:rsid w:val="0086052A"/>
    <w:rsid w:val="008609D4"/>
    <w:rsid w:val="00860BCC"/>
    <w:rsid w:val="00860C4F"/>
    <w:rsid w:val="00861DE6"/>
    <w:rsid w:val="008636B0"/>
    <w:rsid w:val="00863935"/>
    <w:rsid w:val="008645FA"/>
    <w:rsid w:val="00864A70"/>
    <w:rsid w:val="00864E69"/>
    <w:rsid w:val="008652A9"/>
    <w:rsid w:val="008653F7"/>
    <w:rsid w:val="00865BFD"/>
    <w:rsid w:val="00865D4D"/>
    <w:rsid w:val="00865FC5"/>
    <w:rsid w:val="0086624D"/>
    <w:rsid w:val="00866F1D"/>
    <w:rsid w:val="00867080"/>
    <w:rsid w:val="0086736E"/>
    <w:rsid w:val="00867A07"/>
    <w:rsid w:val="00867A89"/>
    <w:rsid w:val="0087032C"/>
    <w:rsid w:val="00870367"/>
    <w:rsid w:val="008704E4"/>
    <w:rsid w:val="008710F3"/>
    <w:rsid w:val="008720C2"/>
    <w:rsid w:val="00872126"/>
    <w:rsid w:val="00872171"/>
    <w:rsid w:val="00872350"/>
    <w:rsid w:val="0087259D"/>
    <w:rsid w:val="00872E03"/>
    <w:rsid w:val="00873B8A"/>
    <w:rsid w:val="00873F65"/>
    <w:rsid w:val="0087469B"/>
    <w:rsid w:val="00874974"/>
    <w:rsid w:val="00875751"/>
    <w:rsid w:val="00875BD5"/>
    <w:rsid w:val="00875D4B"/>
    <w:rsid w:val="00875D57"/>
    <w:rsid w:val="00876375"/>
    <w:rsid w:val="0087647D"/>
    <w:rsid w:val="00876D80"/>
    <w:rsid w:val="00876DC8"/>
    <w:rsid w:val="0087782A"/>
    <w:rsid w:val="008779F5"/>
    <w:rsid w:val="00880137"/>
    <w:rsid w:val="00880140"/>
    <w:rsid w:val="008805CB"/>
    <w:rsid w:val="00880FAE"/>
    <w:rsid w:val="008824EF"/>
    <w:rsid w:val="00882946"/>
    <w:rsid w:val="00882D43"/>
    <w:rsid w:val="00883286"/>
    <w:rsid w:val="00883C64"/>
    <w:rsid w:val="00884133"/>
    <w:rsid w:val="0088446A"/>
    <w:rsid w:val="00884616"/>
    <w:rsid w:val="0088474E"/>
    <w:rsid w:val="00884D59"/>
    <w:rsid w:val="008857BA"/>
    <w:rsid w:val="00885822"/>
    <w:rsid w:val="008858AE"/>
    <w:rsid w:val="008859F0"/>
    <w:rsid w:val="00885A03"/>
    <w:rsid w:val="00886089"/>
    <w:rsid w:val="00886907"/>
    <w:rsid w:val="00886C12"/>
    <w:rsid w:val="00886F58"/>
    <w:rsid w:val="00887279"/>
    <w:rsid w:val="0088775E"/>
    <w:rsid w:val="008879F5"/>
    <w:rsid w:val="00887B28"/>
    <w:rsid w:val="008902FE"/>
    <w:rsid w:val="0089063C"/>
    <w:rsid w:val="00890E43"/>
    <w:rsid w:val="00891463"/>
    <w:rsid w:val="0089147F"/>
    <w:rsid w:val="008916D5"/>
    <w:rsid w:val="00891BAB"/>
    <w:rsid w:val="00891E1D"/>
    <w:rsid w:val="0089236A"/>
    <w:rsid w:val="00892533"/>
    <w:rsid w:val="00893310"/>
    <w:rsid w:val="00893B02"/>
    <w:rsid w:val="00894C9D"/>
    <w:rsid w:val="00894EC7"/>
    <w:rsid w:val="00894FD2"/>
    <w:rsid w:val="00895320"/>
    <w:rsid w:val="0089581B"/>
    <w:rsid w:val="00895FE4"/>
    <w:rsid w:val="008966EF"/>
    <w:rsid w:val="008969E9"/>
    <w:rsid w:val="0089734B"/>
    <w:rsid w:val="0089777E"/>
    <w:rsid w:val="008979AB"/>
    <w:rsid w:val="00897FE9"/>
    <w:rsid w:val="008A029F"/>
    <w:rsid w:val="008A04C3"/>
    <w:rsid w:val="008A0A06"/>
    <w:rsid w:val="008A0CC5"/>
    <w:rsid w:val="008A1859"/>
    <w:rsid w:val="008A224D"/>
    <w:rsid w:val="008A2C4A"/>
    <w:rsid w:val="008A35DD"/>
    <w:rsid w:val="008A4593"/>
    <w:rsid w:val="008A4750"/>
    <w:rsid w:val="008A4C3C"/>
    <w:rsid w:val="008A4F14"/>
    <w:rsid w:val="008A50D8"/>
    <w:rsid w:val="008A550D"/>
    <w:rsid w:val="008A556F"/>
    <w:rsid w:val="008A590A"/>
    <w:rsid w:val="008A61BC"/>
    <w:rsid w:val="008A67E6"/>
    <w:rsid w:val="008A6C87"/>
    <w:rsid w:val="008A6DE6"/>
    <w:rsid w:val="008A7375"/>
    <w:rsid w:val="008A73F8"/>
    <w:rsid w:val="008A7676"/>
    <w:rsid w:val="008A7E8E"/>
    <w:rsid w:val="008B066B"/>
    <w:rsid w:val="008B13F9"/>
    <w:rsid w:val="008B1599"/>
    <w:rsid w:val="008B1993"/>
    <w:rsid w:val="008B1B56"/>
    <w:rsid w:val="008B1C74"/>
    <w:rsid w:val="008B1D90"/>
    <w:rsid w:val="008B1F21"/>
    <w:rsid w:val="008B2C1D"/>
    <w:rsid w:val="008B32C8"/>
    <w:rsid w:val="008B3357"/>
    <w:rsid w:val="008B34B8"/>
    <w:rsid w:val="008B3C98"/>
    <w:rsid w:val="008B3E1D"/>
    <w:rsid w:val="008B420D"/>
    <w:rsid w:val="008B484B"/>
    <w:rsid w:val="008B5C46"/>
    <w:rsid w:val="008B60A3"/>
    <w:rsid w:val="008B6323"/>
    <w:rsid w:val="008B646A"/>
    <w:rsid w:val="008B7038"/>
    <w:rsid w:val="008B71C5"/>
    <w:rsid w:val="008B7B14"/>
    <w:rsid w:val="008B7CA1"/>
    <w:rsid w:val="008B7CDC"/>
    <w:rsid w:val="008B7FFB"/>
    <w:rsid w:val="008C02AB"/>
    <w:rsid w:val="008C05B3"/>
    <w:rsid w:val="008C0CDC"/>
    <w:rsid w:val="008C1580"/>
    <w:rsid w:val="008C15B8"/>
    <w:rsid w:val="008C1635"/>
    <w:rsid w:val="008C169B"/>
    <w:rsid w:val="008C1ECB"/>
    <w:rsid w:val="008C1EFF"/>
    <w:rsid w:val="008C26CF"/>
    <w:rsid w:val="008C30B6"/>
    <w:rsid w:val="008C3A30"/>
    <w:rsid w:val="008C5FB5"/>
    <w:rsid w:val="008C60E6"/>
    <w:rsid w:val="008C6DA6"/>
    <w:rsid w:val="008C6F4D"/>
    <w:rsid w:val="008C741E"/>
    <w:rsid w:val="008C7978"/>
    <w:rsid w:val="008C7B1E"/>
    <w:rsid w:val="008C7F95"/>
    <w:rsid w:val="008D0260"/>
    <w:rsid w:val="008D1533"/>
    <w:rsid w:val="008D1748"/>
    <w:rsid w:val="008D18D6"/>
    <w:rsid w:val="008D1D1B"/>
    <w:rsid w:val="008D2218"/>
    <w:rsid w:val="008D2434"/>
    <w:rsid w:val="008D24FD"/>
    <w:rsid w:val="008D29CC"/>
    <w:rsid w:val="008D388C"/>
    <w:rsid w:val="008D38C1"/>
    <w:rsid w:val="008D390C"/>
    <w:rsid w:val="008D455A"/>
    <w:rsid w:val="008D458C"/>
    <w:rsid w:val="008D476D"/>
    <w:rsid w:val="008D4C5F"/>
    <w:rsid w:val="008D4FAE"/>
    <w:rsid w:val="008D5932"/>
    <w:rsid w:val="008D5B52"/>
    <w:rsid w:val="008D6E66"/>
    <w:rsid w:val="008D717E"/>
    <w:rsid w:val="008E00C0"/>
    <w:rsid w:val="008E0882"/>
    <w:rsid w:val="008E0E1C"/>
    <w:rsid w:val="008E0F0E"/>
    <w:rsid w:val="008E0F79"/>
    <w:rsid w:val="008E0FA0"/>
    <w:rsid w:val="008E10DC"/>
    <w:rsid w:val="008E155D"/>
    <w:rsid w:val="008E1D51"/>
    <w:rsid w:val="008E1DAC"/>
    <w:rsid w:val="008E231F"/>
    <w:rsid w:val="008E32E4"/>
    <w:rsid w:val="008E336C"/>
    <w:rsid w:val="008E33DF"/>
    <w:rsid w:val="008E3551"/>
    <w:rsid w:val="008E4E90"/>
    <w:rsid w:val="008E5122"/>
    <w:rsid w:val="008E5661"/>
    <w:rsid w:val="008E5685"/>
    <w:rsid w:val="008E6E2C"/>
    <w:rsid w:val="008E7027"/>
    <w:rsid w:val="008E7A1A"/>
    <w:rsid w:val="008F011C"/>
    <w:rsid w:val="008F0241"/>
    <w:rsid w:val="008F0B0A"/>
    <w:rsid w:val="008F10DA"/>
    <w:rsid w:val="008F1338"/>
    <w:rsid w:val="008F270E"/>
    <w:rsid w:val="008F2E10"/>
    <w:rsid w:val="008F34EF"/>
    <w:rsid w:val="008F3A7F"/>
    <w:rsid w:val="008F3E19"/>
    <w:rsid w:val="008F42C4"/>
    <w:rsid w:val="008F44C2"/>
    <w:rsid w:val="008F4E04"/>
    <w:rsid w:val="008F506D"/>
    <w:rsid w:val="008F52E8"/>
    <w:rsid w:val="008F5693"/>
    <w:rsid w:val="008F5694"/>
    <w:rsid w:val="008F60E8"/>
    <w:rsid w:val="008F671E"/>
    <w:rsid w:val="008F701A"/>
    <w:rsid w:val="008F7314"/>
    <w:rsid w:val="008F7467"/>
    <w:rsid w:val="0090007B"/>
    <w:rsid w:val="00900373"/>
    <w:rsid w:val="009006ED"/>
    <w:rsid w:val="009008D6"/>
    <w:rsid w:val="00900BAC"/>
    <w:rsid w:val="009017E4"/>
    <w:rsid w:val="00901810"/>
    <w:rsid w:val="00901AA5"/>
    <w:rsid w:val="00901B99"/>
    <w:rsid w:val="0090244A"/>
    <w:rsid w:val="00902647"/>
    <w:rsid w:val="00902E31"/>
    <w:rsid w:val="00903610"/>
    <w:rsid w:val="00903869"/>
    <w:rsid w:val="009038C0"/>
    <w:rsid w:val="00903B74"/>
    <w:rsid w:val="00904027"/>
    <w:rsid w:val="00904332"/>
    <w:rsid w:val="00904A59"/>
    <w:rsid w:val="00904E24"/>
    <w:rsid w:val="00904F14"/>
    <w:rsid w:val="00905416"/>
    <w:rsid w:val="00905DAB"/>
    <w:rsid w:val="00906981"/>
    <w:rsid w:val="00906D2A"/>
    <w:rsid w:val="0090701E"/>
    <w:rsid w:val="00907449"/>
    <w:rsid w:val="0090746C"/>
    <w:rsid w:val="00907658"/>
    <w:rsid w:val="00907718"/>
    <w:rsid w:val="00910047"/>
    <w:rsid w:val="00910744"/>
    <w:rsid w:val="00911367"/>
    <w:rsid w:val="00912958"/>
    <w:rsid w:val="00913649"/>
    <w:rsid w:val="00913786"/>
    <w:rsid w:val="009142C0"/>
    <w:rsid w:val="009143EE"/>
    <w:rsid w:val="009145C4"/>
    <w:rsid w:val="00914A95"/>
    <w:rsid w:val="00914ED4"/>
    <w:rsid w:val="0091593F"/>
    <w:rsid w:val="00915D29"/>
    <w:rsid w:val="00915EE1"/>
    <w:rsid w:val="0091667A"/>
    <w:rsid w:val="00916D6A"/>
    <w:rsid w:val="00917F9A"/>
    <w:rsid w:val="00920F0F"/>
    <w:rsid w:val="009219CD"/>
    <w:rsid w:val="00922F17"/>
    <w:rsid w:val="009235C4"/>
    <w:rsid w:val="00923ABD"/>
    <w:rsid w:val="00923DA9"/>
    <w:rsid w:val="00923E57"/>
    <w:rsid w:val="00923EBA"/>
    <w:rsid w:val="00924DE8"/>
    <w:rsid w:val="009251D3"/>
    <w:rsid w:val="00925BF2"/>
    <w:rsid w:val="00925C26"/>
    <w:rsid w:val="00926CDA"/>
    <w:rsid w:val="009276FA"/>
    <w:rsid w:val="009277E1"/>
    <w:rsid w:val="00930E51"/>
    <w:rsid w:val="00931A2F"/>
    <w:rsid w:val="00931C0E"/>
    <w:rsid w:val="00932393"/>
    <w:rsid w:val="00932743"/>
    <w:rsid w:val="00932A57"/>
    <w:rsid w:val="00932F0F"/>
    <w:rsid w:val="009330A9"/>
    <w:rsid w:val="00933E0B"/>
    <w:rsid w:val="009342B3"/>
    <w:rsid w:val="00934986"/>
    <w:rsid w:val="009355CB"/>
    <w:rsid w:val="00935DE8"/>
    <w:rsid w:val="009379BC"/>
    <w:rsid w:val="009404F9"/>
    <w:rsid w:val="00940A89"/>
    <w:rsid w:val="00940F06"/>
    <w:rsid w:val="00940F55"/>
    <w:rsid w:val="00941304"/>
    <w:rsid w:val="00941518"/>
    <w:rsid w:val="0094221B"/>
    <w:rsid w:val="009422A1"/>
    <w:rsid w:val="00942A7A"/>
    <w:rsid w:val="00942E5C"/>
    <w:rsid w:val="00943181"/>
    <w:rsid w:val="00943CD0"/>
    <w:rsid w:val="00943D0C"/>
    <w:rsid w:val="00943EC1"/>
    <w:rsid w:val="0094402C"/>
    <w:rsid w:val="009442B9"/>
    <w:rsid w:val="00944693"/>
    <w:rsid w:val="00944C09"/>
    <w:rsid w:val="00945088"/>
    <w:rsid w:val="00945CE9"/>
    <w:rsid w:val="00945EEC"/>
    <w:rsid w:val="009469DD"/>
    <w:rsid w:val="0094761C"/>
    <w:rsid w:val="009501F2"/>
    <w:rsid w:val="009504D2"/>
    <w:rsid w:val="00950555"/>
    <w:rsid w:val="009507BB"/>
    <w:rsid w:val="00950800"/>
    <w:rsid w:val="00950A96"/>
    <w:rsid w:val="00950C66"/>
    <w:rsid w:val="0095104E"/>
    <w:rsid w:val="009513C9"/>
    <w:rsid w:val="00951854"/>
    <w:rsid w:val="0095190A"/>
    <w:rsid w:val="00952007"/>
    <w:rsid w:val="00952114"/>
    <w:rsid w:val="009527F1"/>
    <w:rsid w:val="009528BF"/>
    <w:rsid w:val="00952D78"/>
    <w:rsid w:val="00953762"/>
    <w:rsid w:val="0095396F"/>
    <w:rsid w:val="00953992"/>
    <w:rsid w:val="00953DAC"/>
    <w:rsid w:val="00954945"/>
    <w:rsid w:val="00954F3D"/>
    <w:rsid w:val="00954F5C"/>
    <w:rsid w:val="00955774"/>
    <w:rsid w:val="00955B3E"/>
    <w:rsid w:val="00955CDE"/>
    <w:rsid w:val="00955E01"/>
    <w:rsid w:val="00956C75"/>
    <w:rsid w:val="00957441"/>
    <w:rsid w:val="009576CD"/>
    <w:rsid w:val="00960552"/>
    <w:rsid w:val="009605EA"/>
    <w:rsid w:val="009609CD"/>
    <w:rsid w:val="00961899"/>
    <w:rsid w:val="0096196B"/>
    <w:rsid w:val="00961B00"/>
    <w:rsid w:val="0096222C"/>
    <w:rsid w:val="00963346"/>
    <w:rsid w:val="00963787"/>
    <w:rsid w:val="00963F6E"/>
    <w:rsid w:val="009641CC"/>
    <w:rsid w:val="00964C0A"/>
    <w:rsid w:val="0096538E"/>
    <w:rsid w:val="009655BD"/>
    <w:rsid w:val="0096589B"/>
    <w:rsid w:val="00965FDB"/>
    <w:rsid w:val="0096631C"/>
    <w:rsid w:val="009664E3"/>
    <w:rsid w:val="009674A3"/>
    <w:rsid w:val="009677C7"/>
    <w:rsid w:val="00967C39"/>
    <w:rsid w:val="00970569"/>
    <w:rsid w:val="00970608"/>
    <w:rsid w:val="00970B8C"/>
    <w:rsid w:val="00971163"/>
    <w:rsid w:val="009713FA"/>
    <w:rsid w:val="00972205"/>
    <w:rsid w:val="00973A24"/>
    <w:rsid w:val="00973BE4"/>
    <w:rsid w:val="009741F7"/>
    <w:rsid w:val="0097421B"/>
    <w:rsid w:val="00974307"/>
    <w:rsid w:val="0097451D"/>
    <w:rsid w:val="0097505D"/>
    <w:rsid w:val="00975294"/>
    <w:rsid w:val="00975326"/>
    <w:rsid w:val="00975673"/>
    <w:rsid w:val="00975D7F"/>
    <w:rsid w:val="00975EC9"/>
    <w:rsid w:val="009761D6"/>
    <w:rsid w:val="009765A7"/>
    <w:rsid w:val="00976CAC"/>
    <w:rsid w:val="009773DC"/>
    <w:rsid w:val="00980085"/>
    <w:rsid w:val="0098025D"/>
    <w:rsid w:val="0098046C"/>
    <w:rsid w:val="0098150E"/>
    <w:rsid w:val="00981765"/>
    <w:rsid w:val="009817ED"/>
    <w:rsid w:val="00981961"/>
    <w:rsid w:val="009820F7"/>
    <w:rsid w:val="00982177"/>
    <w:rsid w:val="00982354"/>
    <w:rsid w:val="0098287C"/>
    <w:rsid w:val="00982D2A"/>
    <w:rsid w:val="0098381C"/>
    <w:rsid w:val="00983861"/>
    <w:rsid w:val="00984067"/>
    <w:rsid w:val="009852CC"/>
    <w:rsid w:val="00985596"/>
    <w:rsid w:val="00986F00"/>
    <w:rsid w:val="0098706D"/>
    <w:rsid w:val="009870C9"/>
    <w:rsid w:val="0098717E"/>
    <w:rsid w:val="00987228"/>
    <w:rsid w:val="009873BE"/>
    <w:rsid w:val="00987673"/>
    <w:rsid w:val="009876EA"/>
    <w:rsid w:val="00987D48"/>
    <w:rsid w:val="00987E91"/>
    <w:rsid w:val="00987EFC"/>
    <w:rsid w:val="0099055B"/>
    <w:rsid w:val="009906B8"/>
    <w:rsid w:val="0099084C"/>
    <w:rsid w:val="009911EA"/>
    <w:rsid w:val="009916EF"/>
    <w:rsid w:val="00991BE2"/>
    <w:rsid w:val="00991CE6"/>
    <w:rsid w:val="0099214A"/>
    <w:rsid w:val="009922B7"/>
    <w:rsid w:val="009923C3"/>
    <w:rsid w:val="00992668"/>
    <w:rsid w:val="0099271E"/>
    <w:rsid w:val="00992AAF"/>
    <w:rsid w:val="00992CFE"/>
    <w:rsid w:val="00993476"/>
    <w:rsid w:val="00993495"/>
    <w:rsid w:val="00993DA0"/>
    <w:rsid w:val="0099434C"/>
    <w:rsid w:val="0099471F"/>
    <w:rsid w:val="00994E0F"/>
    <w:rsid w:val="009957CB"/>
    <w:rsid w:val="0099593C"/>
    <w:rsid w:val="00995FB0"/>
    <w:rsid w:val="009962BB"/>
    <w:rsid w:val="00996636"/>
    <w:rsid w:val="0099683F"/>
    <w:rsid w:val="00996ECB"/>
    <w:rsid w:val="00996F08"/>
    <w:rsid w:val="00997F01"/>
    <w:rsid w:val="009A03DE"/>
    <w:rsid w:val="009A046E"/>
    <w:rsid w:val="009A0563"/>
    <w:rsid w:val="009A0949"/>
    <w:rsid w:val="009A111D"/>
    <w:rsid w:val="009A15E0"/>
    <w:rsid w:val="009A16D5"/>
    <w:rsid w:val="009A2926"/>
    <w:rsid w:val="009A2ACF"/>
    <w:rsid w:val="009A32D5"/>
    <w:rsid w:val="009A4ACC"/>
    <w:rsid w:val="009A577E"/>
    <w:rsid w:val="009A5A79"/>
    <w:rsid w:val="009A7217"/>
    <w:rsid w:val="009A7A31"/>
    <w:rsid w:val="009A7DDE"/>
    <w:rsid w:val="009A7E90"/>
    <w:rsid w:val="009B04E1"/>
    <w:rsid w:val="009B0F8D"/>
    <w:rsid w:val="009B2534"/>
    <w:rsid w:val="009B2620"/>
    <w:rsid w:val="009B272D"/>
    <w:rsid w:val="009B2DBE"/>
    <w:rsid w:val="009B2E6A"/>
    <w:rsid w:val="009B308E"/>
    <w:rsid w:val="009B3648"/>
    <w:rsid w:val="009B3C72"/>
    <w:rsid w:val="009B4CBF"/>
    <w:rsid w:val="009B4E25"/>
    <w:rsid w:val="009B52E9"/>
    <w:rsid w:val="009B54D3"/>
    <w:rsid w:val="009B63A8"/>
    <w:rsid w:val="009B641F"/>
    <w:rsid w:val="009B66FC"/>
    <w:rsid w:val="009B699C"/>
    <w:rsid w:val="009B706E"/>
    <w:rsid w:val="009B70E0"/>
    <w:rsid w:val="009B78ED"/>
    <w:rsid w:val="009C04A0"/>
    <w:rsid w:val="009C09E9"/>
    <w:rsid w:val="009C0E16"/>
    <w:rsid w:val="009C1209"/>
    <w:rsid w:val="009C1A40"/>
    <w:rsid w:val="009C2597"/>
    <w:rsid w:val="009C262A"/>
    <w:rsid w:val="009C2862"/>
    <w:rsid w:val="009C2E65"/>
    <w:rsid w:val="009C33ED"/>
    <w:rsid w:val="009C3478"/>
    <w:rsid w:val="009C3F4D"/>
    <w:rsid w:val="009C497A"/>
    <w:rsid w:val="009C4FD4"/>
    <w:rsid w:val="009C50F7"/>
    <w:rsid w:val="009C5920"/>
    <w:rsid w:val="009C5A28"/>
    <w:rsid w:val="009C5CF8"/>
    <w:rsid w:val="009C5D16"/>
    <w:rsid w:val="009C5F7F"/>
    <w:rsid w:val="009C5FAA"/>
    <w:rsid w:val="009C73B3"/>
    <w:rsid w:val="009C7734"/>
    <w:rsid w:val="009C7A69"/>
    <w:rsid w:val="009D07B0"/>
    <w:rsid w:val="009D0948"/>
    <w:rsid w:val="009D1FC5"/>
    <w:rsid w:val="009D3316"/>
    <w:rsid w:val="009D375E"/>
    <w:rsid w:val="009D377C"/>
    <w:rsid w:val="009D4899"/>
    <w:rsid w:val="009D4E56"/>
    <w:rsid w:val="009D4FC9"/>
    <w:rsid w:val="009D5BB8"/>
    <w:rsid w:val="009D5BC3"/>
    <w:rsid w:val="009D616F"/>
    <w:rsid w:val="009D7549"/>
    <w:rsid w:val="009D7B30"/>
    <w:rsid w:val="009D7C7F"/>
    <w:rsid w:val="009D7D99"/>
    <w:rsid w:val="009D7FCB"/>
    <w:rsid w:val="009E107A"/>
    <w:rsid w:val="009E10F5"/>
    <w:rsid w:val="009E1642"/>
    <w:rsid w:val="009E1A13"/>
    <w:rsid w:val="009E1BFC"/>
    <w:rsid w:val="009E1F03"/>
    <w:rsid w:val="009E2AAF"/>
    <w:rsid w:val="009E3269"/>
    <w:rsid w:val="009E3619"/>
    <w:rsid w:val="009E36E5"/>
    <w:rsid w:val="009E3784"/>
    <w:rsid w:val="009E4910"/>
    <w:rsid w:val="009E4A32"/>
    <w:rsid w:val="009E4B3E"/>
    <w:rsid w:val="009E5C20"/>
    <w:rsid w:val="009E5D74"/>
    <w:rsid w:val="009E6FC4"/>
    <w:rsid w:val="009E7584"/>
    <w:rsid w:val="009E7E9E"/>
    <w:rsid w:val="009E7F95"/>
    <w:rsid w:val="009F0166"/>
    <w:rsid w:val="009F0553"/>
    <w:rsid w:val="009F0733"/>
    <w:rsid w:val="009F1F1B"/>
    <w:rsid w:val="009F2799"/>
    <w:rsid w:val="009F2D31"/>
    <w:rsid w:val="009F2EE8"/>
    <w:rsid w:val="009F395B"/>
    <w:rsid w:val="009F3AA2"/>
    <w:rsid w:val="009F3C00"/>
    <w:rsid w:val="009F3E33"/>
    <w:rsid w:val="009F3FC9"/>
    <w:rsid w:val="009F43C1"/>
    <w:rsid w:val="009F43ED"/>
    <w:rsid w:val="009F51EA"/>
    <w:rsid w:val="009F5646"/>
    <w:rsid w:val="009F5678"/>
    <w:rsid w:val="009F58B4"/>
    <w:rsid w:val="009F5C46"/>
    <w:rsid w:val="009F6E09"/>
    <w:rsid w:val="009F713B"/>
    <w:rsid w:val="00A011C9"/>
    <w:rsid w:val="00A014D3"/>
    <w:rsid w:val="00A0185C"/>
    <w:rsid w:val="00A01958"/>
    <w:rsid w:val="00A01EB8"/>
    <w:rsid w:val="00A020FB"/>
    <w:rsid w:val="00A024DB"/>
    <w:rsid w:val="00A03765"/>
    <w:rsid w:val="00A03FB2"/>
    <w:rsid w:val="00A04432"/>
    <w:rsid w:val="00A04A69"/>
    <w:rsid w:val="00A04AED"/>
    <w:rsid w:val="00A04DBE"/>
    <w:rsid w:val="00A04EFE"/>
    <w:rsid w:val="00A04FD8"/>
    <w:rsid w:val="00A05204"/>
    <w:rsid w:val="00A05748"/>
    <w:rsid w:val="00A05AF1"/>
    <w:rsid w:val="00A05C28"/>
    <w:rsid w:val="00A063C5"/>
    <w:rsid w:val="00A063D9"/>
    <w:rsid w:val="00A06663"/>
    <w:rsid w:val="00A066BF"/>
    <w:rsid w:val="00A068EE"/>
    <w:rsid w:val="00A07059"/>
    <w:rsid w:val="00A07670"/>
    <w:rsid w:val="00A077C7"/>
    <w:rsid w:val="00A0785B"/>
    <w:rsid w:val="00A0796B"/>
    <w:rsid w:val="00A10700"/>
    <w:rsid w:val="00A109C8"/>
    <w:rsid w:val="00A10CA0"/>
    <w:rsid w:val="00A118D4"/>
    <w:rsid w:val="00A11B5A"/>
    <w:rsid w:val="00A125B6"/>
    <w:rsid w:val="00A12701"/>
    <w:rsid w:val="00A1282D"/>
    <w:rsid w:val="00A12AE3"/>
    <w:rsid w:val="00A13608"/>
    <w:rsid w:val="00A13679"/>
    <w:rsid w:val="00A13897"/>
    <w:rsid w:val="00A138AD"/>
    <w:rsid w:val="00A13C97"/>
    <w:rsid w:val="00A13E2F"/>
    <w:rsid w:val="00A13ECA"/>
    <w:rsid w:val="00A14080"/>
    <w:rsid w:val="00A140AF"/>
    <w:rsid w:val="00A14998"/>
    <w:rsid w:val="00A14BAD"/>
    <w:rsid w:val="00A15588"/>
    <w:rsid w:val="00A1649B"/>
    <w:rsid w:val="00A16BAB"/>
    <w:rsid w:val="00A17836"/>
    <w:rsid w:val="00A17B57"/>
    <w:rsid w:val="00A17E39"/>
    <w:rsid w:val="00A17E58"/>
    <w:rsid w:val="00A2053F"/>
    <w:rsid w:val="00A20A77"/>
    <w:rsid w:val="00A21966"/>
    <w:rsid w:val="00A21F7C"/>
    <w:rsid w:val="00A223AE"/>
    <w:rsid w:val="00A234E6"/>
    <w:rsid w:val="00A236A0"/>
    <w:rsid w:val="00A239C1"/>
    <w:rsid w:val="00A246C6"/>
    <w:rsid w:val="00A24B7E"/>
    <w:rsid w:val="00A25061"/>
    <w:rsid w:val="00A2509D"/>
    <w:rsid w:val="00A2524F"/>
    <w:rsid w:val="00A255E3"/>
    <w:rsid w:val="00A25F5D"/>
    <w:rsid w:val="00A26181"/>
    <w:rsid w:val="00A263A9"/>
    <w:rsid w:val="00A266D2"/>
    <w:rsid w:val="00A26E71"/>
    <w:rsid w:val="00A272CB"/>
    <w:rsid w:val="00A30936"/>
    <w:rsid w:val="00A309F6"/>
    <w:rsid w:val="00A30EBE"/>
    <w:rsid w:val="00A31427"/>
    <w:rsid w:val="00A3169B"/>
    <w:rsid w:val="00A31D1D"/>
    <w:rsid w:val="00A323A3"/>
    <w:rsid w:val="00A32742"/>
    <w:rsid w:val="00A330E1"/>
    <w:rsid w:val="00A34E23"/>
    <w:rsid w:val="00A3542D"/>
    <w:rsid w:val="00A35612"/>
    <w:rsid w:val="00A36364"/>
    <w:rsid w:val="00A36E1F"/>
    <w:rsid w:val="00A37D58"/>
    <w:rsid w:val="00A37EB4"/>
    <w:rsid w:val="00A4032C"/>
    <w:rsid w:val="00A40903"/>
    <w:rsid w:val="00A40C8C"/>
    <w:rsid w:val="00A41599"/>
    <w:rsid w:val="00A439D0"/>
    <w:rsid w:val="00A43FB9"/>
    <w:rsid w:val="00A44037"/>
    <w:rsid w:val="00A44F26"/>
    <w:rsid w:val="00A453A5"/>
    <w:rsid w:val="00A468F4"/>
    <w:rsid w:val="00A46E36"/>
    <w:rsid w:val="00A46FD7"/>
    <w:rsid w:val="00A47BBF"/>
    <w:rsid w:val="00A47F41"/>
    <w:rsid w:val="00A50D1A"/>
    <w:rsid w:val="00A51B78"/>
    <w:rsid w:val="00A53933"/>
    <w:rsid w:val="00A54BAD"/>
    <w:rsid w:val="00A5537E"/>
    <w:rsid w:val="00A558A2"/>
    <w:rsid w:val="00A55C40"/>
    <w:rsid w:val="00A55E25"/>
    <w:rsid w:val="00A560F5"/>
    <w:rsid w:val="00A566F2"/>
    <w:rsid w:val="00A56962"/>
    <w:rsid w:val="00A56BCA"/>
    <w:rsid w:val="00A56C8B"/>
    <w:rsid w:val="00A56D49"/>
    <w:rsid w:val="00A56FE3"/>
    <w:rsid w:val="00A571BF"/>
    <w:rsid w:val="00A576D6"/>
    <w:rsid w:val="00A5770C"/>
    <w:rsid w:val="00A57857"/>
    <w:rsid w:val="00A61784"/>
    <w:rsid w:val="00A61C0D"/>
    <w:rsid w:val="00A62315"/>
    <w:rsid w:val="00A62E95"/>
    <w:rsid w:val="00A63E3A"/>
    <w:rsid w:val="00A644B4"/>
    <w:rsid w:val="00A645E5"/>
    <w:rsid w:val="00A64688"/>
    <w:rsid w:val="00A64AD8"/>
    <w:rsid w:val="00A65003"/>
    <w:rsid w:val="00A65531"/>
    <w:rsid w:val="00A6560B"/>
    <w:rsid w:val="00A66195"/>
    <w:rsid w:val="00A662B0"/>
    <w:rsid w:val="00A669FD"/>
    <w:rsid w:val="00A66C92"/>
    <w:rsid w:val="00A66EBA"/>
    <w:rsid w:val="00A66FD9"/>
    <w:rsid w:val="00A67206"/>
    <w:rsid w:val="00A679B1"/>
    <w:rsid w:val="00A70064"/>
    <w:rsid w:val="00A716B3"/>
    <w:rsid w:val="00A71A90"/>
    <w:rsid w:val="00A72609"/>
    <w:rsid w:val="00A7274C"/>
    <w:rsid w:val="00A728FE"/>
    <w:rsid w:val="00A72A00"/>
    <w:rsid w:val="00A73564"/>
    <w:rsid w:val="00A73963"/>
    <w:rsid w:val="00A748D5"/>
    <w:rsid w:val="00A74FDA"/>
    <w:rsid w:val="00A7520E"/>
    <w:rsid w:val="00A75339"/>
    <w:rsid w:val="00A75E80"/>
    <w:rsid w:val="00A76476"/>
    <w:rsid w:val="00A764A7"/>
    <w:rsid w:val="00A774F0"/>
    <w:rsid w:val="00A77A5E"/>
    <w:rsid w:val="00A77E4C"/>
    <w:rsid w:val="00A77ED8"/>
    <w:rsid w:val="00A8018D"/>
    <w:rsid w:val="00A801C0"/>
    <w:rsid w:val="00A80EBE"/>
    <w:rsid w:val="00A813DB"/>
    <w:rsid w:val="00A81CB4"/>
    <w:rsid w:val="00A81E92"/>
    <w:rsid w:val="00A82537"/>
    <w:rsid w:val="00A825CD"/>
    <w:rsid w:val="00A828DD"/>
    <w:rsid w:val="00A82BE5"/>
    <w:rsid w:val="00A832AC"/>
    <w:rsid w:val="00A8388A"/>
    <w:rsid w:val="00A83ECE"/>
    <w:rsid w:val="00A84095"/>
    <w:rsid w:val="00A84489"/>
    <w:rsid w:val="00A84590"/>
    <w:rsid w:val="00A84EDB"/>
    <w:rsid w:val="00A85018"/>
    <w:rsid w:val="00A85CA3"/>
    <w:rsid w:val="00A85FFE"/>
    <w:rsid w:val="00A861A5"/>
    <w:rsid w:val="00A866BD"/>
    <w:rsid w:val="00A86731"/>
    <w:rsid w:val="00A86FAA"/>
    <w:rsid w:val="00A87A95"/>
    <w:rsid w:val="00A87AFB"/>
    <w:rsid w:val="00A9034D"/>
    <w:rsid w:val="00A908CB"/>
    <w:rsid w:val="00A90A78"/>
    <w:rsid w:val="00A9280C"/>
    <w:rsid w:val="00A929D0"/>
    <w:rsid w:val="00A930C0"/>
    <w:rsid w:val="00A9313C"/>
    <w:rsid w:val="00A93439"/>
    <w:rsid w:val="00A93661"/>
    <w:rsid w:val="00A93895"/>
    <w:rsid w:val="00A93DD1"/>
    <w:rsid w:val="00A93E16"/>
    <w:rsid w:val="00A94658"/>
    <w:rsid w:val="00A94735"/>
    <w:rsid w:val="00A94A2B"/>
    <w:rsid w:val="00A94B88"/>
    <w:rsid w:val="00A95240"/>
    <w:rsid w:val="00A958C7"/>
    <w:rsid w:val="00A95E4D"/>
    <w:rsid w:val="00A963B0"/>
    <w:rsid w:val="00A96660"/>
    <w:rsid w:val="00A96D98"/>
    <w:rsid w:val="00A96EA0"/>
    <w:rsid w:val="00A97032"/>
    <w:rsid w:val="00AA00F5"/>
    <w:rsid w:val="00AA0195"/>
    <w:rsid w:val="00AA042B"/>
    <w:rsid w:val="00AA042C"/>
    <w:rsid w:val="00AA0AE7"/>
    <w:rsid w:val="00AA0B96"/>
    <w:rsid w:val="00AA0EA1"/>
    <w:rsid w:val="00AA1962"/>
    <w:rsid w:val="00AA20BB"/>
    <w:rsid w:val="00AA295A"/>
    <w:rsid w:val="00AA378D"/>
    <w:rsid w:val="00AA3D57"/>
    <w:rsid w:val="00AA4F90"/>
    <w:rsid w:val="00AA509C"/>
    <w:rsid w:val="00AA5992"/>
    <w:rsid w:val="00AA5FC7"/>
    <w:rsid w:val="00AA645D"/>
    <w:rsid w:val="00AA6847"/>
    <w:rsid w:val="00AA6DF4"/>
    <w:rsid w:val="00AA6E4E"/>
    <w:rsid w:val="00AA6FF0"/>
    <w:rsid w:val="00AA712C"/>
    <w:rsid w:val="00AA73B5"/>
    <w:rsid w:val="00AB0A44"/>
    <w:rsid w:val="00AB0B5F"/>
    <w:rsid w:val="00AB0BA6"/>
    <w:rsid w:val="00AB0FB1"/>
    <w:rsid w:val="00AB0FFC"/>
    <w:rsid w:val="00AB12A0"/>
    <w:rsid w:val="00AB14F9"/>
    <w:rsid w:val="00AB1E7D"/>
    <w:rsid w:val="00AB23A9"/>
    <w:rsid w:val="00AB2417"/>
    <w:rsid w:val="00AB2B43"/>
    <w:rsid w:val="00AB33F0"/>
    <w:rsid w:val="00AB35F2"/>
    <w:rsid w:val="00AB3F53"/>
    <w:rsid w:val="00AB42D2"/>
    <w:rsid w:val="00AB4BF1"/>
    <w:rsid w:val="00AB5836"/>
    <w:rsid w:val="00AB674D"/>
    <w:rsid w:val="00AB6DE7"/>
    <w:rsid w:val="00AB78F4"/>
    <w:rsid w:val="00AC0CE3"/>
    <w:rsid w:val="00AC278C"/>
    <w:rsid w:val="00AC2EFB"/>
    <w:rsid w:val="00AC3025"/>
    <w:rsid w:val="00AC339F"/>
    <w:rsid w:val="00AC3483"/>
    <w:rsid w:val="00AC3A5E"/>
    <w:rsid w:val="00AC3E2B"/>
    <w:rsid w:val="00AC43C9"/>
    <w:rsid w:val="00AC558F"/>
    <w:rsid w:val="00AC56FE"/>
    <w:rsid w:val="00AC7DCF"/>
    <w:rsid w:val="00AD0BDF"/>
    <w:rsid w:val="00AD0D53"/>
    <w:rsid w:val="00AD12B1"/>
    <w:rsid w:val="00AD18F6"/>
    <w:rsid w:val="00AD199E"/>
    <w:rsid w:val="00AD2096"/>
    <w:rsid w:val="00AD2144"/>
    <w:rsid w:val="00AD2F51"/>
    <w:rsid w:val="00AD3576"/>
    <w:rsid w:val="00AD3A4B"/>
    <w:rsid w:val="00AD3DC9"/>
    <w:rsid w:val="00AD3F91"/>
    <w:rsid w:val="00AD4D9B"/>
    <w:rsid w:val="00AD4F04"/>
    <w:rsid w:val="00AD58E6"/>
    <w:rsid w:val="00AD5965"/>
    <w:rsid w:val="00AD6467"/>
    <w:rsid w:val="00AD6A7E"/>
    <w:rsid w:val="00AD6FFC"/>
    <w:rsid w:val="00AD7E87"/>
    <w:rsid w:val="00AE0977"/>
    <w:rsid w:val="00AE0A0F"/>
    <w:rsid w:val="00AE1704"/>
    <w:rsid w:val="00AE207B"/>
    <w:rsid w:val="00AE21C1"/>
    <w:rsid w:val="00AE283C"/>
    <w:rsid w:val="00AE2CA9"/>
    <w:rsid w:val="00AE30C7"/>
    <w:rsid w:val="00AE34CE"/>
    <w:rsid w:val="00AE4E9B"/>
    <w:rsid w:val="00AE4FA1"/>
    <w:rsid w:val="00AE5811"/>
    <w:rsid w:val="00AE5CD9"/>
    <w:rsid w:val="00AE63CB"/>
    <w:rsid w:val="00AE6B57"/>
    <w:rsid w:val="00AE713A"/>
    <w:rsid w:val="00AE7E25"/>
    <w:rsid w:val="00AE7F6D"/>
    <w:rsid w:val="00AF0005"/>
    <w:rsid w:val="00AF035C"/>
    <w:rsid w:val="00AF064F"/>
    <w:rsid w:val="00AF11D1"/>
    <w:rsid w:val="00AF148A"/>
    <w:rsid w:val="00AF1720"/>
    <w:rsid w:val="00AF194F"/>
    <w:rsid w:val="00AF20CF"/>
    <w:rsid w:val="00AF3045"/>
    <w:rsid w:val="00AF316D"/>
    <w:rsid w:val="00AF32D8"/>
    <w:rsid w:val="00AF34F1"/>
    <w:rsid w:val="00AF36ED"/>
    <w:rsid w:val="00AF3723"/>
    <w:rsid w:val="00AF37F9"/>
    <w:rsid w:val="00AF39DB"/>
    <w:rsid w:val="00AF4217"/>
    <w:rsid w:val="00AF48D3"/>
    <w:rsid w:val="00AF4972"/>
    <w:rsid w:val="00AF5067"/>
    <w:rsid w:val="00AF5105"/>
    <w:rsid w:val="00AF55B0"/>
    <w:rsid w:val="00AF595D"/>
    <w:rsid w:val="00AF6BF5"/>
    <w:rsid w:val="00B005D2"/>
    <w:rsid w:val="00B00615"/>
    <w:rsid w:val="00B014CC"/>
    <w:rsid w:val="00B01CB5"/>
    <w:rsid w:val="00B03DDF"/>
    <w:rsid w:val="00B03E92"/>
    <w:rsid w:val="00B0507B"/>
    <w:rsid w:val="00B06123"/>
    <w:rsid w:val="00B07B80"/>
    <w:rsid w:val="00B07E47"/>
    <w:rsid w:val="00B10701"/>
    <w:rsid w:val="00B10D9F"/>
    <w:rsid w:val="00B11042"/>
    <w:rsid w:val="00B112F7"/>
    <w:rsid w:val="00B11F0F"/>
    <w:rsid w:val="00B128CD"/>
    <w:rsid w:val="00B1293E"/>
    <w:rsid w:val="00B134DC"/>
    <w:rsid w:val="00B13727"/>
    <w:rsid w:val="00B1380A"/>
    <w:rsid w:val="00B1413D"/>
    <w:rsid w:val="00B147B2"/>
    <w:rsid w:val="00B147F3"/>
    <w:rsid w:val="00B14BC7"/>
    <w:rsid w:val="00B1539E"/>
    <w:rsid w:val="00B15836"/>
    <w:rsid w:val="00B15F85"/>
    <w:rsid w:val="00B17AC5"/>
    <w:rsid w:val="00B20EF4"/>
    <w:rsid w:val="00B22DF4"/>
    <w:rsid w:val="00B22FB8"/>
    <w:rsid w:val="00B23D95"/>
    <w:rsid w:val="00B24630"/>
    <w:rsid w:val="00B24691"/>
    <w:rsid w:val="00B249DF"/>
    <w:rsid w:val="00B2553F"/>
    <w:rsid w:val="00B257BF"/>
    <w:rsid w:val="00B25894"/>
    <w:rsid w:val="00B25AAB"/>
    <w:rsid w:val="00B2684E"/>
    <w:rsid w:val="00B270B4"/>
    <w:rsid w:val="00B27467"/>
    <w:rsid w:val="00B278A7"/>
    <w:rsid w:val="00B27A33"/>
    <w:rsid w:val="00B27F0A"/>
    <w:rsid w:val="00B27F7D"/>
    <w:rsid w:val="00B30E79"/>
    <w:rsid w:val="00B30F09"/>
    <w:rsid w:val="00B313E0"/>
    <w:rsid w:val="00B31637"/>
    <w:rsid w:val="00B31BD3"/>
    <w:rsid w:val="00B3243E"/>
    <w:rsid w:val="00B3278D"/>
    <w:rsid w:val="00B327B6"/>
    <w:rsid w:val="00B32981"/>
    <w:rsid w:val="00B33CD8"/>
    <w:rsid w:val="00B3423E"/>
    <w:rsid w:val="00B343D7"/>
    <w:rsid w:val="00B347E7"/>
    <w:rsid w:val="00B34BCE"/>
    <w:rsid w:val="00B351A3"/>
    <w:rsid w:val="00B35236"/>
    <w:rsid w:val="00B353AE"/>
    <w:rsid w:val="00B3545C"/>
    <w:rsid w:val="00B358B9"/>
    <w:rsid w:val="00B3602E"/>
    <w:rsid w:val="00B3634E"/>
    <w:rsid w:val="00B366A9"/>
    <w:rsid w:val="00B370EA"/>
    <w:rsid w:val="00B371CC"/>
    <w:rsid w:val="00B40E14"/>
    <w:rsid w:val="00B414A4"/>
    <w:rsid w:val="00B41C1A"/>
    <w:rsid w:val="00B41C5A"/>
    <w:rsid w:val="00B41F27"/>
    <w:rsid w:val="00B425E2"/>
    <w:rsid w:val="00B4263B"/>
    <w:rsid w:val="00B42D57"/>
    <w:rsid w:val="00B43AD9"/>
    <w:rsid w:val="00B43B7E"/>
    <w:rsid w:val="00B43C7F"/>
    <w:rsid w:val="00B43CFB"/>
    <w:rsid w:val="00B444B4"/>
    <w:rsid w:val="00B45033"/>
    <w:rsid w:val="00B4517D"/>
    <w:rsid w:val="00B45248"/>
    <w:rsid w:val="00B45561"/>
    <w:rsid w:val="00B45EC7"/>
    <w:rsid w:val="00B468B1"/>
    <w:rsid w:val="00B46B88"/>
    <w:rsid w:val="00B46E3F"/>
    <w:rsid w:val="00B471E1"/>
    <w:rsid w:val="00B47B02"/>
    <w:rsid w:val="00B47D4C"/>
    <w:rsid w:val="00B50D83"/>
    <w:rsid w:val="00B51989"/>
    <w:rsid w:val="00B51D9B"/>
    <w:rsid w:val="00B51DFF"/>
    <w:rsid w:val="00B51E48"/>
    <w:rsid w:val="00B524F5"/>
    <w:rsid w:val="00B53398"/>
    <w:rsid w:val="00B53B83"/>
    <w:rsid w:val="00B547B7"/>
    <w:rsid w:val="00B551F6"/>
    <w:rsid w:val="00B554E2"/>
    <w:rsid w:val="00B55653"/>
    <w:rsid w:val="00B55D0C"/>
    <w:rsid w:val="00B55D0F"/>
    <w:rsid w:val="00B55DC7"/>
    <w:rsid w:val="00B5624C"/>
    <w:rsid w:val="00B57614"/>
    <w:rsid w:val="00B6160E"/>
    <w:rsid w:val="00B6227B"/>
    <w:rsid w:val="00B62444"/>
    <w:rsid w:val="00B6282B"/>
    <w:rsid w:val="00B62F17"/>
    <w:rsid w:val="00B631B4"/>
    <w:rsid w:val="00B63A6C"/>
    <w:rsid w:val="00B63BE4"/>
    <w:rsid w:val="00B63DEA"/>
    <w:rsid w:val="00B643FA"/>
    <w:rsid w:val="00B64F45"/>
    <w:rsid w:val="00B65167"/>
    <w:rsid w:val="00B65C44"/>
    <w:rsid w:val="00B66218"/>
    <w:rsid w:val="00B669B8"/>
    <w:rsid w:val="00B66B34"/>
    <w:rsid w:val="00B66E60"/>
    <w:rsid w:val="00B66F6C"/>
    <w:rsid w:val="00B67090"/>
    <w:rsid w:val="00B67363"/>
    <w:rsid w:val="00B679D4"/>
    <w:rsid w:val="00B67D5B"/>
    <w:rsid w:val="00B70A72"/>
    <w:rsid w:val="00B71024"/>
    <w:rsid w:val="00B71142"/>
    <w:rsid w:val="00B71400"/>
    <w:rsid w:val="00B7178B"/>
    <w:rsid w:val="00B718AB"/>
    <w:rsid w:val="00B71C8E"/>
    <w:rsid w:val="00B72DA5"/>
    <w:rsid w:val="00B72F82"/>
    <w:rsid w:val="00B72FD4"/>
    <w:rsid w:val="00B73D75"/>
    <w:rsid w:val="00B75E9D"/>
    <w:rsid w:val="00B76085"/>
    <w:rsid w:val="00B769FF"/>
    <w:rsid w:val="00B76CDD"/>
    <w:rsid w:val="00B76D0A"/>
    <w:rsid w:val="00B77032"/>
    <w:rsid w:val="00B77269"/>
    <w:rsid w:val="00B77615"/>
    <w:rsid w:val="00B776F0"/>
    <w:rsid w:val="00B7776E"/>
    <w:rsid w:val="00B77948"/>
    <w:rsid w:val="00B807CE"/>
    <w:rsid w:val="00B80F3C"/>
    <w:rsid w:val="00B819FC"/>
    <w:rsid w:val="00B81DB1"/>
    <w:rsid w:val="00B82401"/>
    <w:rsid w:val="00B82FEE"/>
    <w:rsid w:val="00B830BF"/>
    <w:rsid w:val="00B83A49"/>
    <w:rsid w:val="00B83B8E"/>
    <w:rsid w:val="00B85EDB"/>
    <w:rsid w:val="00B86E37"/>
    <w:rsid w:val="00B86EDF"/>
    <w:rsid w:val="00B87009"/>
    <w:rsid w:val="00B87116"/>
    <w:rsid w:val="00B87336"/>
    <w:rsid w:val="00B87772"/>
    <w:rsid w:val="00B878C9"/>
    <w:rsid w:val="00B87E73"/>
    <w:rsid w:val="00B90095"/>
    <w:rsid w:val="00B90C45"/>
    <w:rsid w:val="00B91170"/>
    <w:rsid w:val="00B9131F"/>
    <w:rsid w:val="00B9143A"/>
    <w:rsid w:val="00B91D17"/>
    <w:rsid w:val="00B91E7E"/>
    <w:rsid w:val="00B933EC"/>
    <w:rsid w:val="00B93862"/>
    <w:rsid w:val="00B938F2"/>
    <w:rsid w:val="00B93A9A"/>
    <w:rsid w:val="00B93AD7"/>
    <w:rsid w:val="00B93C6D"/>
    <w:rsid w:val="00B940B4"/>
    <w:rsid w:val="00B9442F"/>
    <w:rsid w:val="00B94480"/>
    <w:rsid w:val="00B95501"/>
    <w:rsid w:val="00B95627"/>
    <w:rsid w:val="00B96882"/>
    <w:rsid w:val="00B977CD"/>
    <w:rsid w:val="00B97C2F"/>
    <w:rsid w:val="00BA10F0"/>
    <w:rsid w:val="00BA2640"/>
    <w:rsid w:val="00BA2A21"/>
    <w:rsid w:val="00BA2BFA"/>
    <w:rsid w:val="00BA311E"/>
    <w:rsid w:val="00BA3226"/>
    <w:rsid w:val="00BA33F2"/>
    <w:rsid w:val="00BA370E"/>
    <w:rsid w:val="00BA3B32"/>
    <w:rsid w:val="00BA3CAE"/>
    <w:rsid w:val="00BA447F"/>
    <w:rsid w:val="00BA4568"/>
    <w:rsid w:val="00BA5564"/>
    <w:rsid w:val="00BA5683"/>
    <w:rsid w:val="00BA5B41"/>
    <w:rsid w:val="00BA5D22"/>
    <w:rsid w:val="00BA6B45"/>
    <w:rsid w:val="00BA6EEF"/>
    <w:rsid w:val="00BA6FFA"/>
    <w:rsid w:val="00BA7118"/>
    <w:rsid w:val="00BA72D9"/>
    <w:rsid w:val="00BA7700"/>
    <w:rsid w:val="00BA7791"/>
    <w:rsid w:val="00BB0E50"/>
    <w:rsid w:val="00BB1ED6"/>
    <w:rsid w:val="00BB3327"/>
    <w:rsid w:val="00BB3519"/>
    <w:rsid w:val="00BB37FB"/>
    <w:rsid w:val="00BB3A31"/>
    <w:rsid w:val="00BB40DE"/>
    <w:rsid w:val="00BB41AE"/>
    <w:rsid w:val="00BB41D5"/>
    <w:rsid w:val="00BB4354"/>
    <w:rsid w:val="00BB4750"/>
    <w:rsid w:val="00BB4852"/>
    <w:rsid w:val="00BB4BBE"/>
    <w:rsid w:val="00BB4BFF"/>
    <w:rsid w:val="00BB5105"/>
    <w:rsid w:val="00BB601D"/>
    <w:rsid w:val="00BB6A99"/>
    <w:rsid w:val="00BB759C"/>
    <w:rsid w:val="00BB762F"/>
    <w:rsid w:val="00BB7AC7"/>
    <w:rsid w:val="00BB7D89"/>
    <w:rsid w:val="00BC0E50"/>
    <w:rsid w:val="00BC1424"/>
    <w:rsid w:val="00BC177A"/>
    <w:rsid w:val="00BC1944"/>
    <w:rsid w:val="00BC29F0"/>
    <w:rsid w:val="00BC2E2A"/>
    <w:rsid w:val="00BC488D"/>
    <w:rsid w:val="00BC48A0"/>
    <w:rsid w:val="00BC55F5"/>
    <w:rsid w:val="00BC6575"/>
    <w:rsid w:val="00BC688C"/>
    <w:rsid w:val="00BC6ACD"/>
    <w:rsid w:val="00BC752B"/>
    <w:rsid w:val="00BD00C2"/>
    <w:rsid w:val="00BD096E"/>
    <w:rsid w:val="00BD0E23"/>
    <w:rsid w:val="00BD0F1C"/>
    <w:rsid w:val="00BD0F6C"/>
    <w:rsid w:val="00BD1203"/>
    <w:rsid w:val="00BD1383"/>
    <w:rsid w:val="00BD16A7"/>
    <w:rsid w:val="00BD1AE6"/>
    <w:rsid w:val="00BD1E44"/>
    <w:rsid w:val="00BD1EB2"/>
    <w:rsid w:val="00BD23F1"/>
    <w:rsid w:val="00BD241F"/>
    <w:rsid w:val="00BD2912"/>
    <w:rsid w:val="00BD3B4A"/>
    <w:rsid w:val="00BD409E"/>
    <w:rsid w:val="00BD41B1"/>
    <w:rsid w:val="00BD4873"/>
    <w:rsid w:val="00BD489F"/>
    <w:rsid w:val="00BD4B3A"/>
    <w:rsid w:val="00BD4CE5"/>
    <w:rsid w:val="00BD5A28"/>
    <w:rsid w:val="00BD5CB8"/>
    <w:rsid w:val="00BD623D"/>
    <w:rsid w:val="00BD63B7"/>
    <w:rsid w:val="00BD73E9"/>
    <w:rsid w:val="00BE0594"/>
    <w:rsid w:val="00BE0A26"/>
    <w:rsid w:val="00BE1149"/>
    <w:rsid w:val="00BE16F5"/>
    <w:rsid w:val="00BE1895"/>
    <w:rsid w:val="00BE1CE9"/>
    <w:rsid w:val="00BE21BF"/>
    <w:rsid w:val="00BE242A"/>
    <w:rsid w:val="00BE2553"/>
    <w:rsid w:val="00BE2CBD"/>
    <w:rsid w:val="00BE3609"/>
    <w:rsid w:val="00BE3B06"/>
    <w:rsid w:val="00BE401F"/>
    <w:rsid w:val="00BE474B"/>
    <w:rsid w:val="00BE485A"/>
    <w:rsid w:val="00BE4876"/>
    <w:rsid w:val="00BE497F"/>
    <w:rsid w:val="00BE4B90"/>
    <w:rsid w:val="00BE4CE0"/>
    <w:rsid w:val="00BE4EDE"/>
    <w:rsid w:val="00BE4F4A"/>
    <w:rsid w:val="00BE5337"/>
    <w:rsid w:val="00BE55E8"/>
    <w:rsid w:val="00BE60B2"/>
    <w:rsid w:val="00BE630F"/>
    <w:rsid w:val="00BE6647"/>
    <w:rsid w:val="00BE7369"/>
    <w:rsid w:val="00BF0307"/>
    <w:rsid w:val="00BF0426"/>
    <w:rsid w:val="00BF0894"/>
    <w:rsid w:val="00BF0B52"/>
    <w:rsid w:val="00BF17CE"/>
    <w:rsid w:val="00BF1BCD"/>
    <w:rsid w:val="00BF3820"/>
    <w:rsid w:val="00BF3AEB"/>
    <w:rsid w:val="00BF4DE6"/>
    <w:rsid w:val="00BF5960"/>
    <w:rsid w:val="00BF5CDB"/>
    <w:rsid w:val="00BF6EBE"/>
    <w:rsid w:val="00BF77FE"/>
    <w:rsid w:val="00BF79D7"/>
    <w:rsid w:val="00BF7F73"/>
    <w:rsid w:val="00C00021"/>
    <w:rsid w:val="00C00155"/>
    <w:rsid w:val="00C00706"/>
    <w:rsid w:val="00C00852"/>
    <w:rsid w:val="00C00A08"/>
    <w:rsid w:val="00C00A53"/>
    <w:rsid w:val="00C00D3A"/>
    <w:rsid w:val="00C015AB"/>
    <w:rsid w:val="00C015B8"/>
    <w:rsid w:val="00C026E4"/>
    <w:rsid w:val="00C029BA"/>
    <w:rsid w:val="00C02B6B"/>
    <w:rsid w:val="00C03279"/>
    <w:rsid w:val="00C03584"/>
    <w:rsid w:val="00C04746"/>
    <w:rsid w:val="00C04D21"/>
    <w:rsid w:val="00C04D5C"/>
    <w:rsid w:val="00C05019"/>
    <w:rsid w:val="00C05613"/>
    <w:rsid w:val="00C05AF8"/>
    <w:rsid w:val="00C06A11"/>
    <w:rsid w:val="00C06CD1"/>
    <w:rsid w:val="00C06DCF"/>
    <w:rsid w:val="00C073A0"/>
    <w:rsid w:val="00C0765B"/>
    <w:rsid w:val="00C076B3"/>
    <w:rsid w:val="00C07F97"/>
    <w:rsid w:val="00C111A6"/>
    <w:rsid w:val="00C112B7"/>
    <w:rsid w:val="00C116F0"/>
    <w:rsid w:val="00C121C6"/>
    <w:rsid w:val="00C121FB"/>
    <w:rsid w:val="00C1262E"/>
    <w:rsid w:val="00C12782"/>
    <w:rsid w:val="00C12E1B"/>
    <w:rsid w:val="00C134CD"/>
    <w:rsid w:val="00C13A80"/>
    <w:rsid w:val="00C1435E"/>
    <w:rsid w:val="00C145EE"/>
    <w:rsid w:val="00C1461B"/>
    <w:rsid w:val="00C14CFA"/>
    <w:rsid w:val="00C14D2B"/>
    <w:rsid w:val="00C14DA3"/>
    <w:rsid w:val="00C14E06"/>
    <w:rsid w:val="00C14FA5"/>
    <w:rsid w:val="00C15C87"/>
    <w:rsid w:val="00C1601F"/>
    <w:rsid w:val="00C165E8"/>
    <w:rsid w:val="00C16B3F"/>
    <w:rsid w:val="00C172DA"/>
    <w:rsid w:val="00C20618"/>
    <w:rsid w:val="00C21439"/>
    <w:rsid w:val="00C21BA5"/>
    <w:rsid w:val="00C221BA"/>
    <w:rsid w:val="00C2260B"/>
    <w:rsid w:val="00C2275E"/>
    <w:rsid w:val="00C227A1"/>
    <w:rsid w:val="00C229FC"/>
    <w:rsid w:val="00C23321"/>
    <w:rsid w:val="00C2356C"/>
    <w:rsid w:val="00C23F11"/>
    <w:rsid w:val="00C241CF"/>
    <w:rsid w:val="00C244D8"/>
    <w:rsid w:val="00C24FCA"/>
    <w:rsid w:val="00C2608B"/>
    <w:rsid w:val="00C26254"/>
    <w:rsid w:val="00C26966"/>
    <w:rsid w:val="00C27C0D"/>
    <w:rsid w:val="00C27C10"/>
    <w:rsid w:val="00C27C96"/>
    <w:rsid w:val="00C27E07"/>
    <w:rsid w:val="00C30B6D"/>
    <w:rsid w:val="00C30EA0"/>
    <w:rsid w:val="00C311E0"/>
    <w:rsid w:val="00C3176B"/>
    <w:rsid w:val="00C31B42"/>
    <w:rsid w:val="00C31B9F"/>
    <w:rsid w:val="00C32402"/>
    <w:rsid w:val="00C332D6"/>
    <w:rsid w:val="00C33795"/>
    <w:rsid w:val="00C33B09"/>
    <w:rsid w:val="00C342FB"/>
    <w:rsid w:val="00C34BD3"/>
    <w:rsid w:val="00C34F6A"/>
    <w:rsid w:val="00C357D4"/>
    <w:rsid w:val="00C35909"/>
    <w:rsid w:val="00C36BAD"/>
    <w:rsid w:val="00C36D7E"/>
    <w:rsid w:val="00C375A2"/>
    <w:rsid w:val="00C37A7D"/>
    <w:rsid w:val="00C401A5"/>
    <w:rsid w:val="00C402D1"/>
    <w:rsid w:val="00C4051D"/>
    <w:rsid w:val="00C406ED"/>
    <w:rsid w:val="00C409DA"/>
    <w:rsid w:val="00C40D1A"/>
    <w:rsid w:val="00C41413"/>
    <w:rsid w:val="00C41484"/>
    <w:rsid w:val="00C421C6"/>
    <w:rsid w:val="00C424D2"/>
    <w:rsid w:val="00C42FF0"/>
    <w:rsid w:val="00C432E4"/>
    <w:rsid w:val="00C434BF"/>
    <w:rsid w:val="00C43EFF"/>
    <w:rsid w:val="00C4405A"/>
    <w:rsid w:val="00C440BB"/>
    <w:rsid w:val="00C4428A"/>
    <w:rsid w:val="00C44842"/>
    <w:rsid w:val="00C44AF7"/>
    <w:rsid w:val="00C46B54"/>
    <w:rsid w:val="00C4701A"/>
    <w:rsid w:val="00C47729"/>
    <w:rsid w:val="00C477CF"/>
    <w:rsid w:val="00C477DC"/>
    <w:rsid w:val="00C47EE4"/>
    <w:rsid w:val="00C47F31"/>
    <w:rsid w:val="00C5104F"/>
    <w:rsid w:val="00C51D83"/>
    <w:rsid w:val="00C525DE"/>
    <w:rsid w:val="00C526B9"/>
    <w:rsid w:val="00C52FE8"/>
    <w:rsid w:val="00C544F3"/>
    <w:rsid w:val="00C5490B"/>
    <w:rsid w:val="00C54A9F"/>
    <w:rsid w:val="00C54EF3"/>
    <w:rsid w:val="00C54F7D"/>
    <w:rsid w:val="00C551F3"/>
    <w:rsid w:val="00C554E7"/>
    <w:rsid w:val="00C55889"/>
    <w:rsid w:val="00C55B9C"/>
    <w:rsid w:val="00C56264"/>
    <w:rsid w:val="00C56536"/>
    <w:rsid w:val="00C57B37"/>
    <w:rsid w:val="00C57E6B"/>
    <w:rsid w:val="00C60767"/>
    <w:rsid w:val="00C607BF"/>
    <w:rsid w:val="00C609ED"/>
    <w:rsid w:val="00C616D4"/>
    <w:rsid w:val="00C618CE"/>
    <w:rsid w:val="00C62B96"/>
    <w:rsid w:val="00C62C75"/>
    <w:rsid w:val="00C6338F"/>
    <w:rsid w:val="00C64466"/>
    <w:rsid w:val="00C64916"/>
    <w:rsid w:val="00C64A84"/>
    <w:rsid w:val="00C65125"/>
    <w:rsid w:val="00C6565C"/>
    <w:rsid w:val="00C65A86"/>
    <w:rsid w:val="00C66126"/>
    <w:rsid w:val="00C666F5"/>
    <w:rsid w:val="00C66D6D"/>
    <w:rsid w:val="00C6714C"/>
    <w:rsid w:val="00C675D9"/>
    <w:rsid w:val="00C67918"/>
    <w:rsid w:val="00C67E54"/>
    <w:rsid w:val="00C70107"/>
    <w:rsid w:val="00C7031A"/>
    <w:rsid w:val="00C70F47"/>
    <w:rsid w:val="00C70F4A"/>
    <w:rsid w:val="00C7131A"/>
    <w:rsid w:val="00C7184D"/>
    <w:rsid w:val="00C71AAD"/>
    <w:rsid w:val="00C71BC7"/>
    <w:rsid w:val="00C71D96"/>
    <w:rsid w:val="00C7291A"/>
    <w:rsid w:val="00C737B2"/>
    <w:rsid w:val="00C73926"/>
    <w:rsid w:val="00C73BB9"/>
    <w:rsid w:val="00C74620"/>
    <w:rsid w:val="00C746C3"/>
    <w:rsid w:val="00C753F1"/>
    <w:rsid w:val="00C75466"/>
    <w:rsid w:val="00C754B7"/>
    <w:rsid w:val="00C759A8"/>
    <w:rsid w:val="00C760BB"/>
    <w:rsid w:val="00C7671C"/>
    <w:rsid w:val="00C77562"/>
    <w:rsid w:val="00C80279"/>
    <w:rsid w:val="00C803E8"/>
    <w:rsid w:val="00C804BB"/>
    <w:rsid w:val="00C80817"/>
    <w:rsid w:val="00C81D2E"/>
    <w:rsid w:val="00C8215D"/>
    <w:rsid w:val="00C822DD"/>
    <w:rsid w:val="00C8288B"/>
    <w:rsid w:val="00C83088"/>
    <w:rsid w:val="00C830F7"/>
    <w:rsid w:val="00C83252"/>
    <w:rsid w:val="00C83261"/>
    <w:rsid w:val="00C84433"/>
    <w:rsid w:val="00C84690"/>
    <w:rsid w:val="00C84B72"/>
    <w:rsid w:val="00C84B96"/>
    <w:rsid w:val="00C851BC"/>
    <w:rsid w:val="00C8593F"/>
    <w:rsid w:val="00C85C2D"/>
    <w:rsid w:val="00C85E29"/>
    <w:rsid w:val="00C8682A"/>
    <w:rsid w:val="00C86B1C"/>
    <w:rsid w:val="00C872C8"/>
    <w:rsid w:val="00C8760B"/>
    <w:rsid w:val="00C87ED4"/>
    <w:rsid w:val="00C9001F"/>
    <w:rsid w:val="00C91383"/>
    <w:rsid w:val="00C915DB"/>
    <w:rsid w:val="00C91866"/>
    <w:rsid w:val="00C91E89"/>
    <w:rsid w:val="00C9279B"/>
    <w:rsid w:val="00C9285E"/>
    <w:rsid w:val="00C92BB3"/>
    <w:rsid w:val="00C92D73"/>
    <w:rsid w:val="00C92D9F"/>
    <w:rsid w:val="00C9318A"/>
    <w:rsid w:val="00C94CD7"/>
    <w:rsid w:val="00C9517B"/>
    <w:rsid w:val="00C95366"/>
    <w:rsid w:val="00C955A7"/>
    <w:rsid w:val="00C95942"/>
    <w:rsid w:val="00C95E0E"/>
    <w:rsid w:val="00C95E8D"/>
    <w:rsid w:val="00C976BF"/>
    <w:rsid w:val="00CA05E7"/>
    <w:rsid w:val="00CA09F2"/>
    <w:rsid w:val="00CA0F6C"/>
    <w:rsid w:val="00CA12FA"/>
    <w:rsid w:val="00CA225D"/>
    <w:rsid w:val="00CA27DF"/>
    <w:rsid w:val="00CA2801"/>
    <w:rsid w:val="00CA281B"/>
    <w:rsid w:val="00CA3766"/>
    <w:rsid w:val="00CA3D2B"/>
    <w:rsid w:val="00CA429B"/>
    <w:rsid w:val="00CA482A"/>
    <w:rsid w:val="00CA495A"/>
    <w:rsid w:val="00CA4D21"/>
    <w:rsid w:val="00CA6299"/>
    <w:rsid w:val="00CA670F"/>
    <w:rsid w:val="00CA6F5C"/>
    <w:rsid w:val="00CA71D8"/>
    <w:rsid w:val="00CA728A"/>
    <w:rsid w:val="00CA74DA"/>
    <w:rsid w:val="00CA779C"/>
    <w:rsid w:val="00CA797E"/>
    <w:rsid w:val="00CA7D0B"/>
    <w:rsid w:val="00CB09AF"/>
    <w:rsid w:val="00CB12DF"/>
    <w:rsid w:val="00CB1657"/>
    <w:rsid w:val="00CB16FD"/>
    <w:rsid w:val="00CB1A23"/>
    <w:rsid w:val="00CB1BBD"/>
    <w:rsid w:val="00CB2882"/>
    <w:rsid w:val="00CB3399"/>
    <w:rsid w:val="00CB447C"/>
    <w:rsid w:val="00CB4B62"/>
    <w:rsid w:val="00CB595C"/>
    <w:rsid w:val="00CB705B"/>
    <w:rsid w:val="00CB70FD"/>
    <w:rsid w:val="00CB71A7"/>
    <w:rsid w:val="00CB754C"/>
    <w:rsid w:val="00CB7B6B"/>
    <w:rsid w:val="00CB7F1B"/>
    <w:rsid w:val="00CC0D68"/>
    <w:rsid w:val="00CC124B"/>
    <w:rsid w:val="00CC14F5"/>
    <w:rsid w:val="00CC1862"/>
    <w:rsid w:val="00CC1BB6"/>
    <w:rsid w:val="00CC2455"/>
    <w:rsid w:val="00CC35C8"/>
    <w:rsid w:val="00CC35DC"/>
    <w:rsid w:val="00CC3709"/>
    <w:rsid w:val="00CC37B5"/>
    <w:rsid w:val="00CC386A"/>
    <w:rsid w:val="00CC394D"/>
    <w:rsid w:val="00CC39C5"/>
    <w:rsid w:val="00CC3E6B"/>
    <w:rsid w:val="00CC42BC"/>
    <w:rsid w:val="00CC536F"/>
    <w:rsid w:val="00CC6C45"/>
    <w:rsid w:val="00CC7027"/>
    <w:rsid w:val="00CC7B46"/>
    <w:rsid w:val="00CD16C7"/>
    <w:rsid w:val="00CD17F4"/>
    <w:rsid w:val="00CD20A5"/>
    <w:rsid w:val="00CD300C"/>
    <w:rsid w:val="00CD3831"/>
    <w:rsid w:val="00CD39C6"/>
    <w:rsid w:val="00CD47E7"/>
    <w:rsid w:val="00CD4E75"/>
    <w:rsid w:val="00CD5223"/>
    <w:rsid w:val="00CD533D"/>
    <w:rsid w:val="00CD569A"/>
    <w:rsid w:val="00CD5751"/>
    <w:rsid w:val="00CD59F6"/>
    <w:rsid w:val="00CD63B9"/>
    <w:rsid w:val="00CD650B"/>
    <w:rsid w:val="00CD66B5"/>
    <w:rsid w:val="00CD73A1"/>
    <w:rsid w:val="00CD774D"/>
    <w:rsid w:val="00CE115E"/>
    <w:rsid w:val="00CE1312"/>
    <w:rsid w:val="00CE165C"/>
    <w:rsid w:val="00CE1C0F"/>
    <w:rsid w:val="00CE1DB2"/>
    <w:rsid w:val="00CE2157"/>
    <w:rsid w:val="00CE233B"/>
    <w:rsid w:val="00CE294B"/>
    <w:rsid w:val="00CE38F0"/>
    <w:rsid w:val="00CE3D9C"/>
    <w:rsid w:val="00CE4881"/>
    <w:rsid w:val="00CE4DBA"/>
    <w:rsid w:val="00CE5471"/>
    <w:rsid w:val="00CE54AE"/>
    <w:rsid w:val="00CE5883"/>
    <w:rsid w:val="00CE5A5D"/>
    <w:rsid w:val="00CE5C08"/>
    <w:rsid w:val="00CE5EA4"/>
    <w:rsid w:val="00CE6394"/>
    <w:rsid w:val="00CE63C9"/>
    <w:rsid w:val="00CE6463"/>
    <w:rsid w:val="00CE6718"/>
    <w:rsid w:val="00CE682C"/>
    <w:rsid w:val="00CE6BCD"/>
    <w:rsid w:val="00CF07F2"/>
    <w:rsid w:val="00CF08D4"/>
    <w:rsid w:val="00CF0E5C"/>
    <w:rsid w:val="00CF188B"/>
    <w:rsid w:val="00CF228A"/>
    <w:rsid w:val="00CF232A"/>
    <w:rsid w:val="00CF28B6"/>
    <w:rsid w:val="00CF3748"/>
    <w:rsid w:val="00CF383F"/>
    <w:rsid w:val="00CF3AD9"/>
    <w:rsid w:val="00CF4229"/>
    <w:rsid w:val="00CF532A"/>
    <w:rsid w:val="00CF6900"/>
    <w:rsid w:val="00CF6B4A"/>
    <w:rsid w:val="00CF6EAA"/>
    <w:rsid w:val="00D0010F"/>
    <w:rsid w:val="00D0041C"/>
    <w:rsid w:val="00D0051D"/>
    <w:rsid w:val="00D00A20"/>
    <w:rsid w:val="00D00A98"/>
    <w:rsid w:val="00D00CA2"/>
    <w:rsid w:val="00D01396"/>
    <w:rsid w:val="00D01AFF"/>
    <w:rsid w:val="00D01B45"/>
    <w:rsid w:val="00D01B6C"/>
    <w:rsid w:val="00D02072"/>
    <w:rsid w:val="00D02D0F"/>
    <w:rsid w:val="00D02FAB"/>
    <w:rsid w:val="00D03146"/>
    <w:rsid w:val="00D03584"/>
    <w:rsid w:val="00D03888"/>
    <w:rsid w:val="00D03CFD"/>
    <w:rsid w:val="00D0418B"/>
    <w:rsid w:val="00D04204"/>
    <w:rsid w:val="00D05029"/>
    <w:rsid w:val="00D05721"/>
    <w:rsid w:val="00D0581E"/>
    <w:rsid w:val="00D05A33"/>
    <w:rsid w:val="00D065EA"/>
    <w:rsid w:val="00D066C7"/>
    <w:rsid w:val="00D068AC"/>
    <w:rsid w:val="00D06E9A"/>
    <w:rsid w:val="00D1047E"/>
    <w:rsid w:val="00D10A3D"/>
    <w:rsid w:val="00D10ED3"/>
    <w:rsid w:val="00D10ED6"/>
    <w:rsid w:val="00D112B5"/>
    <w:rsid w:val="00D11989"/>
    <w:rsid w:val="00D11B73"/>
    <w:rsid w:val="00D11CA4"/>
    <w:rsid w:val="00D14B60"/>
    <w:rsid w:val="00D14B87"/>
    <w:rsid w:val="00D15174"/>
    <w:rsid w:val="00D151E5"/>
    <w:rsid w:val="00D15211"/>
    <w:rsid w:val="00D15617"/>
    <w:rsid w:val="00D15794"/>
    <w:rsid w:val="00D15C39"/>
    <w:rsid w:val="00D17084"/>
    <w:rsid w:val="00D177B6"/>
    <w:rsid w:val="00D17B65"/>
    <w:rsid w:val="00D204C9"/>
    <w:rsid w:val="00D2066D"/>
    <w:rsid w:val="00D20CE4"/>
    <w:rsid w:val="00D20E9A"/>
    <w:rsid w:val="00D21377"/>
    <w:rsid w:val="00D21711"/>
    <w:rsid w:val="00D21770"/>
    <w:rsid w:val="00D21CB7"/>
    <w:rsid w:val="00D21DB7"/>
    <w:rsid w:val="00D22016"/>
    <w:rsid w:val="00D22140"/>
    <w:rsid w:val="00D22547"/>
    <w:rsid w:val="00D2286B"/>
    <w:rsid w:val="00D23B60"/>
    <w:rsid w:val="00D23C4C"/>
    <w:rsid w:val="00D24579"/>
    <w:rsid w:val="00D245A2"/>
    <w:rsid w:val="00D24B80"/>
    <w:rsid w:val="00D258D4"/>
    <w:rsid w:val="00D25942"/>
    <w:rsid w:val="00D25D6F"/>
    <w:rsid w:val="00D264A0"/>
    <w:rsid w:val="00D2740C"/>
    <w:rsid w:val="00D27605"/>
    <w:rsid w:val="00D27B05"/>
    <w:rsid w:val="00D27E91"/>
    <w:rsid w:val="00D27F26"/>
    <w:rsid w:val="00D30775"/>
    <w:rsid w:val="00D30845"/>
    <w:rsid w:val="00D311B1"/>
    <w:rsid w:val="00D31AFD"/>
    <w:rsid w:val="00D31C92"/>
    <w:rsid w:val="00D31EE7"/>
    <w:rsid w:val="00D3245A"/>
    <w:rsid w:val="00D326C6"/>
    <w:rsid w:val="00D3280A"/>
    <w:rsid w:val="00D32AE5"/>
    <w:rsid w:val="00D32BBE"/>
    <w:rsid w:val="00D343BA"/>
    <w:rsid w:val="00D347A1"/>
    <w:rsid w:val="00D3567A"/>
    <w:rsid w:val="00D35801"/>
    <w:rsid w:val="00D3596A"/>
    <w:rsid w:val="00D35F4C"/>
    <w:rsid w:val="00D36435"/>
    <w:rsid w:val="00D369C6"/>
    <w:rsid w:val="00D373E2"/>
    <w:rsid w:val="00D3765A"/>
    <w:rsid w:val="00D37975"/>
    <w:rsid w:val="00D37F76"/>
    <w:rsid w:val="00D41FC9"/>
    <w:rsid w:val="00D424B9"/>
    <w:rsid w:val="00D42CAA"/>
    <w:rsid w:val="00D430E4"/>
    <w:rsid w:val="00D4393B"/>
    <w:rsid w:val="00D4445A"/>
    <w:rsid w:val="00D448F8"/>
    <w:rsid w:val="00D4497A"/>
    <w:rsid w:val="00D450D2"/>
    <w:rsid w:val="00D454C0"/>
    <w:rsid w:val="00D459E6"/>
    <w:rsid w:val="00D45B80"/>
    <w:rsid w:val="00D45E9C"/>
    <w:rsid w:val="00D45FCA"/>
    <w:rsid w:val="00D46C09"/>
    <w:rsid w:val="00D46E30"/>
    <w:rsid w:val="00D470D0"/>
    <w:rsid w:val="00D479DF"/>
    <w:rsid w:val="00D47AB7"/>
    <w:rsid w:val="00D47B6F"/>
    <w:rsid w:val="00D47BF6"/>
    <w:rsid w:val="00D5029D"/>
    <w:rsid w:val="00D5037E"/>
    <w:rsid w:val="00D50959"/>
    <w:rsid w:val="00D50F23"/>
    <w:rsid w:val="00D5122E"/>
    <w:rsid w:val="00D51B2A"/>
    <w:rsid w:val="00D51ECE"/>
    <w:rsid w:val="00D52E6D"/>
    <w:rsid w:val="00D53D32"/>
    <w:rsid w:val="00D54074"/>
    <w:rsid w:val="00D5487D"/>
    <w:rsid w:val="00D55019"/>
    <w:rsid w:val="00D5513D"/>
    <w:rsid w:val="00D5514C"/>
    <w:rsid w:val="00D55A97"/>
    <w:rsid w:val="00D55B31"/>
    <w:rsid w:val="00D55B97"/>
    <w:rsid w:val="00D56D51"/>
    <w:rsid w:val="00D56FDF"/>
    <w:rsid w:val="00D57B12"/>
    <w:rsid w:val="00D57C80"/>
    <w:rsid w:val="00D57F49"/>
    <w:rsid w:val="00D607D1"/>
    <w:rsid w:val="00D60B15"/>
    <w:rsid w:val="00D60E27"/>
    <w:rsid w:val="00D61542"/>
    <w:rsid w:val="00D61C32"/>
    <w:rsid w:val="00D61E18"/>
    <w:rsid w:val="00D6292D"/>
    <w:rsid w:val="00D62948"/>
    <w:rsid w:val="00D62F30"/>
    <w:rsid w:val="00D6357E"/>
    <w:rsid w:val="00D637EA"/>
    <w:rsid w:val="00D6397B"/>
    <w:rsid w:val="00D6405C"/>
    <w:rsid w:val="00D640F4"/>
    <w:rsid w:val="00D64326"/>
    <w:rsid w:val="00D643BE"/>
    <w:rsid w:val="00D64B6C"/>
    <w:rsid w:val="00D6526C"/>
    <w:rsid w:val="00D6554D"/>
    <w:rsid w:val="00D65FFC"/>
    <w:rsid w:val="00D6653C"/>
    <w:rsid w:val="00D668B4"/>
    <w:rsid w:val="00D66BD8"/>
    <w:rsid w:val="00D66BF2"/>
    <w:rsid w:val="00D67399"/>
    <w:rsid w:val="00D67E95"/>
    <w:rsid w:val="00D67E9F"/>
    <w:rsid w:val="00D67EE3"/>
    <w:rsid w:val="00D7001E"/>
    <w:rsid w:val="00D70456"/>
    <w:rsid w:val="00D70D64"/>
    <w:rsid w:val="00D710CB"/>
    <w:rsid w:val="00D71370"/>
    <w:rsid w:val="00D71481"/>
    <w:rsid w:val="00D71732"/>
    <w:rsid w:val="00D71B81"/>
    <w:rsid w:val="00D71CCE"/>
    <w:rsid w:val="00D71CED"/>
    <w:rsid w:val="00D720AC"/>
    <w:rsid w:val="00D7262A"/>
    <w:rsid w:val="00D7276E"/>
    <w:rsid w:val="00D73C69"/>
    <w:rsid w:val="00D73EAD"/>
    <w:rsid w:val="00D75781"/>
    <w:rsid w:val="00D75E20"/>
    <w:rsid w:val="00D765A3"/>
    <w:rsid w:val="00D770AF"/>
    <w:rsid w:val="00D770F0"/>
    <w:rsid w:val="00D7787C"/>
    <w:rsid w:val="00D83826"/>
    <w:rsid w:val="00D83D39"/>
    <w:rsid w:val="00D84598"/>
    <w:rsid w:val="00D84FA4"/>
    <w:rsid w:val="00D8669F"/>
    <w:rsid w:val="00D86C9C"/>
    <w:rsid w:val="00D86EF7"/>
    <w:rsid w:val="00D876A5"/>
    <w:rsid w:val="00D90A15"/>
    <w:rsid w:val="00D90CFA"/>
    <w:rsid w:val="00D91BBE"/>
    <w:rsid w:val="00D91D28"/>
    <w:rsid w:val="00D92481"/>
    <w:rsid w:val="00D92E0F"/>
    <w:rsid w:val="00D936CD"/>
    <w:rsid w:val="00D9398C"/>
    <w:rsid w:val="00D95227"/>
    <w:rsid w:val="00D9590F"/>
    <w:rsid w:val="00D95A3B"/>
    <w:rsid w:val="00D95D37"/>
    <w:rsid w:val="00D95D6E"/>
    <w:rsid w:val="00D96053"/>
    <w:rsid w:val="00D96A56"/>
    <w:rsid w:val="00D97823"/>
    <w:rsid w:val="00DA0B1C"/>
    <w:rsid w:val="00DA0C48"/>
    <w:rsid w:val="00DA106F"/>
    <w:rsid w:val="00DA10C9"/>
    <w:rsid w:val="00DA15AD"/>
    <w:rsid w:val="00DA225B"/>
    <w:rsid w:val="00DA226B"/>
    <w:rsid w:val="00DA2660"/>
    <w:rsid w:val="00DA2792"/>
    <w:rsid w:val="00DA2925"/>
    <w:rsid w:val="00DA2AF9"/>
    <w:rsid w:val="00DA3232"/>
    <w:rsid w:val="00DA378F"/>
    <w:rsid w:val="00DA5485"/>
    <w:rsid w:val="00DA59B7"/>
    <w:rsid w:val="00DA639E"/>
    <w:rsid w:val="00DA7D69"/>
    <w:rsid w:val="00DB0AAB"/>
    <w:rsid w:val="00DB1107"/>
    <w:rsid w:val="00DB13FA"/>
    <w:rsid w:val="00DB162F"/>
    <w:rsid w:val="00DB2156"/>
    <w:rsid w:val="00DB2644"/>
    <w:rsid w:val="00DB26D0"/>
    <w:rsid w:val="00DB3466"/>
    <w:rsid w:val="00DB37AD"/>
    <w:rsid w:val="00DB46D9"/>
    <w:rsid w:val="00DB4D06"/>
    <w:rsid w:val="00DB4DCA"/>
    <w:rsid w:val="00DB4E57"/>
    <w:rsid w:val="00DB4E81"/>
    <w:rsid w:val="00DB59CC"/>
    <w:rsid w:val="00DB63C7"/>
    <w:rsid w:val="00DB68B0"/>
    <w:rsid w:val="00DB6A67"/>
    <w:rsid w:val="00DB72B4"/>
    <w:rsid w:val="00DB74A7"/>
    <w:rsid w:val="00DB7674"/>
    <w:rsid w:val="00DB7878"/>
    <w:rsid w:val="00DB7A99"/>
    <w:rsid w:val="00DC007C"/>
    <w:rsid w:val="00DC0780"/>
    <w:rsid w:val="00DC0B45"/>
    <w:rsid w:val="00DC0F51"/>
    <w:rsid w:val="00DC22EE"/>
    <w:rsid w:val="00DC242F"/>
    <w:rsid w:val="00DC25F7"/>
    <w:rsid w:val="00DC2718"/>
    <w:rsid w:val="00DC3373"/>
    <w:rsid w:val="00DC372B"/>
    <w:rsid w:val="00DC3C66"/>
    <w:rsid w:val="00DC4AF1"/>
    <w:rsid w:val="00DC4E8B"/>
    <w:rsid w:val="00DC4EC7"/>
    <w:rsid w:val="00DC5038"/>
    <w:rsid w:val="00DC5E68"/>
    <w:rsid w:val="00DC6FD2"/>
    <w:rsid w:val="00DC727E"/>
    <w:rsid w:val="00DC740F"/>
    <w:rsid w:val="00DC7921"/>
    <w:rsid w:val="00DD0B78"/>
    <w:rsid w:val="00DD14B0"/>
    <w:rsid w:val="00DD1B7B"/>
    <w:rsid w:val="00DD1E2E"/>
    <w:rsid w:val="00DD1E4D"/>
    <w:rsid w:val="00DD28F4"/>
    <w:rsid w:val="00DD30B2"/>
    <w:rsid w:val="00DD52CB"/>
    <w:rsid w:val="00DD57C5"/>
    <w:rsid w:val="00DD5956"/>
    <w:rsid w:val="00DD5CF3"/>
    <w:rsid w:val="00DD7333"/>
    <w:rsid w:val="00DD7CA4"/>
    <w:rsid w:val="00DE043A"/>
    <w:rsid w:val="00DE0782"/>
    <w:rsid w:val="00DE0AF1"/>
    <w:rsid w:val="00DE1BFC"/>
    <w:rsid w:val="00DE2279"/>
    <w:rsid w:val="00DE241D"/>
    <w:rsid w:val="00DE26F5"/>
    <w:rsid w:val="00DE3460"/>
    <w:rsid w:val="00DE3503"/>
    <w:rsid w:val="00DE447B"/>
    <w:rsid w:val="00DE45B0"/>
    <w:rsid w:val="00DE4AE3"/>
    <w:rsid w:val="00DE5DC2"/>
    <w:rsid w:val="00DE6375"/>
    <w:rsid w:val="00DE654D"/>
    <w:rsid w:val="00DE6AD1"/>
    <w:rsid w:val="00DE6F71"/>
    <w:rsid w:val="00DE7441"/>
    <w:rsid w:val="00DE7E25"/>
    <w:rsid w:val="00DE7FD3"/>
    <w:rsid w:val="00DF0958"/>
    <w:rsid w:val="00DF0F4D"/>
    <w:rsid w:val="00DF13ED"/>
    <w:rsid w:val="00DF150F"/>
    <w:rsid w:val="00DF2214"/>
    <w:rsid w:val="00DF23F6"/>
    <w:rsid w:val="00DF29A8"/>
    <w:rsid w:val="00DF3365"/>
    <w:rsid w:val="00DF33C6"/>
    <w:rsid w:val="00DF34EC"/>
    <w:rsid w:val="00DF3AF6"/>
    <w:rsid w:val="00DF3EB5"/>
    <w:rsid w:val="00DF415A"/>
    <w:rsid w:val="00DF419B"/>
    <w:rsid w:val="00DF4A70"/>
    <w:rsid w:val="00DF4CCF"/>
    <w:rsid w:val="00DF5354"/>
    <w:rsid w:val="00DF5464"/>
    <w:rsid w:val="00DF606B"/>
    <w:rsid w:val="00DF6480"/>
    <w:rsid w:val="00DF67EC"/>
    <w:rsid w:val="00DF6DA9"/>
    <w:rsid w:val="00DF7B4B"/>
    <w:rsid w:val="00E003B4"/>
    <w:rsid w:val="00E00B78"/>
    <w:rsid w:val="00E01603"/>
    <w:rsid w:val="00E026CB"/>
    <w:rsid w:val="00E02762"/>
    <w:rsid w:val="00E03760"/>
    <w:rsid w:val="00E0390A"/>
    <w:rsid w:val="00E0420D"/>
    <w:rsid w:val="00E046D2"/>
    <w:rsid w:val="00E04CB3"/>
    <w:rsid w:val="00E063B5"/>
    <w:rsid w:val="00E06617"/>
    <w:rsid w:val="00E06BC2"/>
    <w:rsid w:val="00E10613"/>
    <w:rsid w:val="00E10A2B"/>
    <w:rsid w:val="00E10B20"/>
    <w:rsid w:val="00E11058"/>
    <w:rsid w:val="00E110E8"/>
    <w:rsid w:val="00E11DAC"/>
    <w:rsid w:val="00E1312A"/>
    <w:rsid w:val="00E14817"/>
    <w:rsid w:val="00E14E22"/>
    <w:rsid w:val="00E15F17"/>
    <w:rsid w:val="00E16291"/>
    <w:rsid w:val="00E16750"/>
    <w:rsid w:val="00E1678C"/>
    <w:rsid w:val="00E16C8C"/>
    <w:rsid w:val="00E16D17"/>
    <w:rsid w:val="00E173F5"/>
    <w:rsid w:val="00E204D3"/>
    <w:rsid w:val="00E2079F"/>
    <w:rsid w:val="00E207C1"/>
    <w:rsid w:val="00E20D5E"/>
    <w:rsid w:val="00E20F35"/>
    <w:rsid w:val="00E21985"/>
    <w:rsid w:val="00E21E7B"/>
    <w:rsid w:val="00E22E9F"/>
    <w:rsid w:val="00E22FC3"/>
    <w:rsid w:val="00E231CD"/>
    <w:rsid w:val="00E232C6"/>
    <w:rsid w:val="00E2385F"/>
    <w:rsid w:val="00E238F2"/>
    <w:rsid w:val="00E23907"/>
    <w:rsid w:val="00E2420C"/>
    <w:rsid w:val="00E24345"/>
    <w:rsid w:val="00E24B37"/>
    <w:rsid w:val="00E24FB5"/>
    <w:rsid w:val="00E25106"/>
    <w:rsid w:val="00E25574"/>
    <w:rsid w:val="00E25659"/>
    <w:rsid w:val="00E256D7"/>
    <w:rsid w:val="00E25A72"/>
    <w:rsid w:val="00E26B97"/>
    <w:rsid w:val="00E272C2"/>
    <w:rsid w:val="00E27B25"/>
    <w:rsid w:val="00E30952"/>
    <w:rsid w:val="00E31262"/>
    <w:rsid w:val="00E31697"/>
    <w:rsid w:val="00E3194D"/>
    <w:rsid w:val="00E322B6"/>
    <w:rsid w:val="00E322FD"/>
    <w:rsid w:val="00E323AC"/>
    <w:rsid w:val="00E32765"/>
    <w:rsid w:val="00E32AE1"/>
    <w:rsid w:val="00E32E90"/>
    <w:rsid w:val="00E33460"/>
    <w:rsid w:val="00E336E8"/>
    <w:rsid w:val="00E33D6E"/>
    <w:rsid w:val="00E33DAD"/>
    <w:rsid w:val="00E3402F"/>
    <w:rsid w:val="00E346DD"/>
    <w:rsid w:val="00E3499C"/>
    <w:rsid w:val="00E34B48"/>
    <w:rsid w:val="00E351A5"/>
    <w:rsid w:val="00E35369"/>
    <w:rsid w:val="00E3594F"/>
    <w:rsid w:val="00E35F75"/>
    <w:rsid w:val="00E366B4"/>
    <w:rsid w:val="00E370F3"/>
    <w:rsid w:val="00E372AB"/>
    <w:rsid w:val="00E37518"/>
    <w:rsid w:val="00E4017C"/>
    <w:rsid w:val="00E41738"/>
    <w:rsid w:val="00E41ACF"/>
    <w:rsid w:val="00E42EC3"/>
    <w:rsid w:val="00E431EF"/>
    <w:rsid w:val="00E43767"/>
    <w:rsid w:val="00E44194"/>
    <w:rsid w:val="00E44391"/>
    <w:rsid w:val="00E44EFA"/>
    <w:rsid w:val="00E4519A"/>
    <w:rsid w:val="00E45377"/>
    <w:rsid w:val="00E45CF6"/>
    <w:rsid w:val="00E46155"/>
    <w:rsid w:val="00E46C24"/>
    <w:rsid w:val="00E46C57"/>
    <w:rsid w:val="00E4724C"/>
    <w:rsid w:val="00E47633"/>
    <w:rsid w:val="00E47C0D"/>
    <w:rsid w:val="00E501B6"/>
    <w:rsid w:val="00E5066D"/>
    <w:rsid w:val="00E50702"/>
    <w:rsid w:val="00E50C23"/>
    <w:rsid w:val="00E5120E"/>
    <w:rsid w:val="00E51371"/>
    <w:rsid w:val="00E51944"/>
    <w:rsid w:val="00E51DCA"/>
    <w:rsid w:val="00E51F26"/>
    <w:rsid w:val="00E52B70"/>
    <w:rsid w:val="00E54B35"/>
    <w:rsid w:val="00E55036"/>
    <w:rsid w:val="00E55CF8"/>
    <w:rsid w:val="00E55EFF"/>
    <w:rsid w:val="00E56193"/>
    <w:rsid w:val="00E5671E"/>
    <w:rsid w:val="00E56F06"/>
    <w:rsid w:val="00E57039"/>
    <w:rsid w:val="00E570B5"/>
    <w:rsid w:val="00E57650"/>
    <w:rsid w:val="00E57949"/>
    <w:rsid w:val="00E6006D"/>
    <w:rsid w:val="00E6018B"/>
    <w:rsid w:val="00E602B7"/>
    <w:rsid w:val="00E60534"/>
    <w:rsid w:val="00E60B41"/>
    <w:rsid w:val="00E60D12"/>
    <w:rsid w:val="00E60DA1"/>
    <w:rsid w:val="00E60F2A"/>
    <w:rsid w:val="00E61A5E"/>
    <w:rsid w:val="00E61BBA"/>
    <w:rsid w:val="00E621E1"/>
    <w:rsid w:val="00E62208"/>
    <w:rsid w:val="00E62403"/>
    <w:rsid w:val="00E6242F"/>
    <w:rsid w:val="00E6285F"/>
    <w:rsid w:val="00E636A1"/>
    <w:rsid w:val="00E647A5"/>
    <w:rsid w:val="00E64F72"/>
    <w:rsid w:val="00E64FD6"/>
    <w:rsid w:val="00E650BF"/>
    <w:rsid w:val="00E652C9"/>
    <w:rsid w:val="00E65D31"/>
    <w:rsid w:val="00E660B7"/>
    <w:rsid w:val="00E661F1"/>
    <w:rsid w:val="00E66699"/>
    <w:rsid w:val="00E67262"/>
    <w:rsid w:val="00E678A6"/>
    <w:rsid w:val="00E67D4B"/>
    <w:rsid w:val="00E702CC"/>
    <w:rsid w:val="00E71082"/>
    <w:rsid w:val="00E71682"/>
    <w:rsid w:val="00E719DC"/>
    <w:rsid w:val="00E71AF0"/>
    <w:rsid w:val="00E72E6F"/>
    <w:rsid w:val="00E72FD0"/>
    <w:rsid w:val="00E734C5"/>
    <w:rsid w:val="00E74326"/>
    <w:rsid w:val="00E74FC9"/>
    <w:rsid w:val="00E75328"/>
    <w:rsid w:val="00E7590A"/>
    <w:rsid w:val="00E763AA"/>
    <w:rsid w:val="00E7653D"/>
    <w:rsid w:val="00E766BA"/>
    <w:rsid w:val="00E77446"/>
    <w:rsid w:val="00E77968"/>
    <w:rsid w:val="00E77BC7"/>
    <w:rsid w:val="00E8016C"/>
    <w:rsid w:val="00E803C1"/>
    <w:rsid w:val="00E806CE"/>
    <w:rsid w:val="00E80843"/>
    <w:rsid w:val="00E80B70"/>
    <w:rsid w:val="00E81C2B"/>
    <w:rsid w:val="00E81C6A"/>
    <w:rsid w:val="00E81D3C"/>
    <w:rsid w:val="00E81ECB"/>
    <w:rsid w:val="00E82436"/>
    <w:rsid w:val="00E829D9"/>
    <w:rsid w:val="00E83926"/>
    <w:rsid w:val="00E83E8A"/>
    <w:rsid w:val="00E84018"/>
    <w:rsid w:val="00E84644"/>
    <w:rsid w:val="00E84855"/>
    <w:rsid w:val="00E85116"/>
    <w:rsid w:val="00E85620"/>
    <w:rsid w:val="00E8633F"/>
    <w:rsid w:val="00E864A9"/>
    <w:rsid w:val="00E86E3D"/>
    <w:rsid w:val="00E872AD"/>
    <w:rsid w:val="00E8777E"/>
    <w:rsid w:val="00E9084E"/>
    <w:rsid w:val="00E90992"/>
    <w:rsid w:val="00E90F36"/>
    <w:rsid w:val="00E90F6B"/>
    <w:rsid w:val="00E916A1"/>
    <w:rsid w:val="00E9182A"/>
    <w:rsid w:val="00E9205D"/>
    <w:rsid w:val="00E9213F"/>
    <w:rsid w:val="00E924C7"/>
    <w:rsid w:val="00E927DC"/>
    <w:rsid w:val="00E92822"/>
    <w:rsid w:val="00E92A06"/>
    <w:rsid w:val="00E92B8F"/>
    <w:rsid w:val="00E92BB3"/>
    <w:rsid w:val="00E9309A"/>
    <w:rsid w:val="00E933E5"/>
    <w:rsid w:val="00E93A0D"/>
    <w:rsid w:val="00E941DA"/>
    <w:rsid w:val="00E946DD"/>
    <w:rsid w:val="00E94749"/>
    <w:rsid w:val="00E947DE"/>
    <w:rsid w:val="00E947FB"/>
    <w:rsid w:val="00E94A23"/>
    <w:rsid w:val="00E94CE5"/>
    <w:rsid w:val="00E95022"/>
    <w:rsid w:val="00E95850"/>
    <w:rsid w:val="00E959B9"/>
    <w:rsid w:val="00E95F37"/>
    <w:rsid w:val="00E96246"/>
    <w:rsid w:val="00E96A72"/>
    <w:rsid w:val="00E97001"/>
    <w:rsid w:val="00E97453"/>
    <w:rsid w:val="00E97586"/>
    <w:rsid w:val="00E97DCB"/>
    <w:rsid w:val="00EA00E3"/>
    <w:rsid w:val="00EA04BA"/>
    <w:rsid w:val="00EA09BA"/>
    <w:rsid w:val="00EA0C0D"/>
    <w:rsid w:val="00EA0C13"/>
    <w:rsid w:val="00EA0EBE"/>
    <w:rsid w:val="00EA147E"/>
    <w:rsid w:val="00EA1560"/>
    <w:rsid w:val="00EA1AAB"/>
    <w:rsid w:val="00EA1AE5"/>
    <w:rsid w:val="00EA2135"/>
    <w:rsid w:val="00EA2227"/>
    <w:rsid w:val="00EA2346"/>
    <w:rsid w:val="00EA23F6"/>
    <w:rsid w:val="00EA26A5"/>
    <w:rsid w:val="00EA3002"/>
    <w:rsid w:val="00EA366A"/>
    <w:rsid w:val="00EA3EB3"/>
    <w:rsid w:val="00EA45F8"/>
    <w:rsid w:val="00EA4748"/>
    <w:rsid w:val="00EA4FEA"/>
    <w:rsid w:val="00EA51D9"/>
    <w:rsid w:val="00EA54C4"/>
    <w:rsid w:val="00EA5E68"/>
    <w:rsid w:val="00EA6F63"/>
    <w:rsid w:val="00EA742F"/>
    <w:rsid w:val="00EA751B"/>
    <w:rsid w:val="00EA75DC"/>
    <w:rsid w:val="00EA776B"/>
    <w:rsid w:val="00EA7F6F"/>
    <w:rsid w:val="00EB0222"/>
    <w:rsid w:val="00EB04F0"/>
    <w:rsid w:val="00EB07BA"/>
    <w:rsid w:val="00EB11A9"/>
    <w:rsid w:val="00EB1953"/>
    <w:rsid w:val="00EB2292"/>
    <w:rsid w:val="00EB2834"/>
    <w:rsid w:val="00EB291A"/>
    <w:rsid w:val="00EB32A3"/>
    <w:rsid w:val="00EB3372"/>
    <w:rsid w:val="00EB3408"/>
    <w:rsid w:val="00EB3B2B"/>
    <w:rsid w:val="00EB4301"/>
    <w:rsid w:val="00EB4EA9"/>
    <w:rsid w:val="00EB4EB9"/>
    <w:rsid w:val="00EB55A9"/>
    <w:rsid w:val="00EB5887"/>
    <w:rsid w:val="00EB6066"/>
    <w:rsid w:val="00EB64DD"/>
    <w:rsid w:val="00EB662E"/>
    <w:rsid w:val="00EB6757"/>
    <w:rsid w:val="00EB6A58"/>
    <w:rsid w:val="00EC03C6"/>
    <w:rsid w:val="00EC067D"/>
    <w:rsid w:val="00EC078B"/>
    <w:rsid w:val="00EC07C1"/>
    <w:rsid w:val="00EC124A"/>
    <w:rsid w:val="00EC1E94"/>
    <w:rsid w:val="00EC1F60"/>
    <w:rsid w:val="00EC24F2"/>
    <w:rsid w:val="00EC3967"/>
    <w:rsid w:val="00EC3EB9"/>
    <w:rsid w:val="00EC3F53"/>
    <w:rsid w:val="00EC3F5D"/>
    <w:rsid w:val="00EC481B"/>
    <w:rsid w:val="00EC4A65"/>
    <w:rsid w:val="00EC4BAE"/>
    <w:rsid w:val="00EC5270"/>
    <w:rsid w:val="00EC5E34"/>
    <w:rsid w:val="00EC5F89"/>
    <w:rsid w:val="00EC624D"/>
    <w:rsid w:val="00EC63B2"/>
    <w:rsid w:val="00EC6C71"/>
    <w:rsid w:val="00EC6E92"/>
    <w:rsid w:val="00EC74A2"/>
    <w:rsid w:val="00EC7681"/>
    <w:rsid w:val="00EC7B94"/>
    <w:rsid w:val="00ED012D"/>
    <w:rsid w:val="00ED0868"/>
    <w:rsid w:val="00ED161A"/>
    <w:rsid w:val="00ED1D7F"/>
    <w:rsid w:val="00ED2282"/>
    <w:rsid w:val="00ED322D"/>
    <w:rsid w:val="00ED37C1"/>
    <w:rsid w:val="00ED384D"/>
    <w:rsid w:val="00ED389F"/>
    <w:rsid w:val="00ED3991"/>
    <w:rsid w:val="00ED4055"/>
    <w:rsid w:val="00ED44AE"/>
    <w:rsid w:val="00ED4981"/>
    <w:rsid w:val="00ED5698"/>
    <w:rsid w:val="00ED599C"/>
    <w:rsid w:val="00ED5F78"/>
    <w:rsid w:val="00ED7CE8"/>
    <w:rsid w:val="00ED7D02"/>
    <w:rsid w:val="00ED7F93"/>
    <w:rsid w:val="00EE0239"/>
    <w:rsid w:val="00EE0BC7"/>
    <w:rsid w:val="00EE0C31"/>
    <w:rsid w:val="00EE0E5F"/>
    <w:rsid w:val="00EE0F92"/>
    <w:rsid w:val="00EE11F5"/>
    <w:rsid w:val="00EE150A"/>
    <w:rsid w:val="00EE22AE"/>
    <w:rsid w:val="00EE279C"/>
    <w:rsid w:val="00EE2D8F"/>
    <w:rsid w:val="00EE3333"/>
    <w:rsid w:val="00EE3EBE"/>
    <w:rsid w:val="00EE49BD"/>
    <w:rsid w:val="00EE4A59"/>
    <w:rsid w:val="00EE53D9"/>
    <w:rsid w:val="00EE5743"/>
    <w:rsid w:val="00EE5A1B"/>
    <w:rsid w:val="00EE6454"/>
    <w:rsid w:val="00EE6CE9"/>
    <w:rsid w:val="00EE7548"/>
    <w:rsid w:val="00EE75B9"/>
    <w:rsid w:val="00EE78BE"/>
    <w:rsid w:val="00EF059B"/>
    <w:rsid w:val="00EF11D7"/>
    <w:rsid w:val="00EF143A"/>
    <w:rsid w:val="00EF16DC"/>
    <w:rsid w:val="00EF1968"/>
    <w:rsid w:val="00EF1BA0"/>
    <w:rsid w:val="00EF1C86"/>
    <w:rsid w:val="00EF1F1B"/>
    <w:rsid w:val="00EF2085"/>
    <w:rsid w:val="00EF225B"/>
    <w:rsid w:val="00EF2861"/>
    <w:rsid w:val="00EF364A"/>
    <w:rsid w:val="00EF37DE"/>
    <w:rsid w:val="00EF4378"/>
    <w:rsid w:val="00EF5F9E"/>
    <w:rsid w:val="00EF6117"/>
    <w:rsid w:val="00EF6C7F"/>
    <w:rsid w:val="00EF6D68"/>
    <w:rsid w:val="00EF7116"/>
    <w:rsid w:val="00EF77A1"/>
    <w:rsid w:val="00EF7FE4"/>
    <w:rsid w:val="00F001DD"/>
    <w:rsid w:val="00F00664"/>
    <w:rsid w:val="00F00881"/>
    <w:rsid w:val="00F01864"/>
    <w:rsid w:val="00F01969"/>
    <w:rsid w:val="00F01EBE"/>
    <w:rsid w:val="00F02422"/>
    <w:rsid w:val="00F02AD2"/>
    <w:rsid w:val="00F02D1E"/>
    <w:rsid w:val="00F02E28"/>
    <w:rsid w:val="00F042A3"/>
    <w:rsid w:val="00F04440"/>
    <w:rsid w:val="00F04477"/>
    <w:rsid w:val="00F0575C"/>
    <w:rsid w:val="00F059FF"/>
    <w:rsid w:val="00F05F4D"/>
    <w:rsid w:val="00F05FED"/>
    <w:rsid w:val="00F0617D"/>
    <w:rsid w:val="00F06D81"/>
    <w:rsid w:val="00F06F06"/>
    <w:rsid w:val="00F06FA0"/>
    <w:rsid w:val="00F07786"/>
    <w:rsid w:val="00F07984"/>
    <w:rsid w:val="00F102B4"/>
    <w:rsid w:val="00F107AA"/>
    <w:rsid w:val="00F1151B"/>
    <w:rsid w:val="00F1176D"/>
    <w:rsid w:val="00F11A8D"/>
    <w:rsid w:val="00F11E6A"/>
    <w:rsid w:val="00F11F02"/>
    <w:rsid w:val="00F121AE"/>
    <w:rsid w:val="00F1226E"/>
    <w:rsid w:val="00F124A5"/>
    <w:rsid w:val="00F1264B"/>
    <w:rsid w:val="00F1284A"/>
    <w:rsid w:val="00F1317B"/>
    <w:rsid w:val="00F13369"/>
    <w:rsid w:val="00F14087"/>
    <w:rsid w:val="00F1467A"/>
    <w:rsid w:val="00F15489"/>
    <w:rsid w:val="00F169B4"/>
    <w:rsid w:val="00F175D3"/>
    <w:rsid w:val="00F1767F"/>
    <w:rsid w:val="00F2026E"/>
    <w:rsid w:val="00F20584"/>
    <w:rsid w:val="00F207B5"/>
    <w:rsid w:val="00F210CF"/>
    <w:rsid w:val="00F21497"/>
    <w:rsid w:val="00F215A0"/>
    <w:rsid w:val="00F21905"/>
    <w:rsid w:val="00F21B77"/>
    <w:rsid w:val="00F22790"/>
    <w:rsid w:val="00F22DC6"/>
    <w:rsid w:val="00F23987"/>
    <w:rsid w:val="00F23D03"/>
    <w:rsid w:val="00F2402E"/>
    <w:rsid w:val="00F24164"/>
    <w:rsid w:val="00F24578"/>
    <w:rsid w:val="00F2460E"/>
    <w:rsid w:val="00F2729D"/>
    <w:rsid w:val="00F2769D"/>
    <w:rsid w:val="00F27BAA"/>
    <w:rsid w:val="00F30871"/>
    <w:rsid w:val="00F30E73"/>
    <w:rsid w:val="00F31E3B"/>
    <w:rsid w:val="00F32177"/>
    <w:rsid w:val="00F324E9"/>
    <w:rsid w:val="00F32E77"/>
    <w:rsid w:val="00F3368E"/>
    <w:rsid w:val="00F3374D"/>
    <w:rsid w:val="00F33DA6"/>
    <w:rsid w:val="00F33F5A"/>
    <w:rsid w:val="00F34C63"/>
    <w:rsid w:val="00F34E4E"/>
    <w:rsid w:val="00F354C0"/>
    <w:rsid w:val="00F3579C"/>
    <w:rsid w:val="00F36117"/>
    <w:rsid w:val="00F36159"/>
    <w:rsid w:val="00F36222"/>
    <w:rsid w:val="00F366C6"/>
    <w:rsid w:val="00F36E97"/>
    <w:rsid w:val="00F37319"/>
    <w:rsid w:val="00F37DBF"/>
    <w:rsid w:val="00F404DA"/>
    <w:rsid w:val="00F405B7"/>
    <w:rsid w:val="00F40CD9"/>
    <w:rsid w:val="00F40E90"/>
    <w:rsid w:val="00F41067"/>
    <w:rsid w:val="00F41F83"/>
    <w:rsid w:val="00F42065"/>
    <w:rsid w:val="00F421C0"/>
    <w:rsid w:val="00F42442"/>
    <w:rsid w:val="00F43410"/>
    <w:rsid w:val="00F4381C"/>
    <w:rsid w:val="00F43E57"/>
    <w:rsid w:val="00F43F00"/>
    <w:rsid w:val="00F44516"/>
    <w:rsid w:val="00F44739"/>
    <w:rsid w:val="00F44882"/>
    <w:rsid w:val="00F44A32"/>
    <w:rsid w:val="00F455DA"/>
    <w:rsid w:val="00F45B49"/>
    <w:rsid w:val="00F45C87"/>
    <w:rsid w:val="00F45E09"/>
    <w:rsid w:val="00F45FDE"/>
    <w:rsid w:val="00F46910"/>
    <w:rsid w:val="00F46EBF"/>
    <w:rsid w:val="00F46FBD"/>
    <w:rsid w:val="00F47708"/>
    <w:rsid w:val="00F4797B"/>
    <w:rsid w:val="00F47D3F"/>
    <w:rsid w:val="00F50433"/>
    <w:rsid w:val="00F50DD2"/>
    <w:rsid w:val="00F51580"/>
    <w:rsid w:val="00F5161E"/>
    <w:rsid w:val="00F51AED"/>
    <w:rsid w:val="00F52CE3"/>
    <w:rsid w:val="00F53063"/>
    <w:rsid w:val="00F538BF"/>
    <w:rsid w:val="00F53975"/>
    <w:rsid w:val="00F54206"/>
    <w:rsid w:val="00F54324"/>
    <w:rsid w:val="00F5568C"/>
    <w:rsid w:val="00F55914"/>
    <w:rsid w:val="00F5599D"/>
    <w:rsid w:val="00F55AAF"/>
    <w:rsid w:val="00F56B40"/>
    <w:rsid w:val="00F56CFF"/>
    <w:rsid w:val="00F57063"/>
    <w:rsid w:val="00F5711D"/>
    <w:rsid w:val="00F57953"/>
    <w:rsid w:val="00F60630"/>
    <w:rsid w:val="00F6092B"/>
    <w:rsid w:val="00F60A20"/>
    <w:rsid w:val="00F60A97"/>
    <w:rsid w:val="00F6137A"/>
    <w:rsid w:val="00F618F8"/>
    <w:rsid w:val="00F619EC"/>
    <w:rsid w:val="00F62365"/>
    <w:rsid w:val="00F6249E"/>
    <w:rsid w:val="00F626C1"/>
    <w:rsid w:val="00F6272C"/>
    <w:rsid w:val="00F62B91"/>
    <w:rsid w:val="00F635DC"/>
    <w:rsid w:val="00F63E08"/>
    <w:rsid w:val="00F64435"/>
    <w:rsid w:val="00F64A81"/>
    <w:rsid w:val="00F6636F"/>
    <w:rsid w:val="00F66907"/>
    <w:rsid w:val="00F66D0E"/>
    <w:rsid w:val="00F67616"/>
    <w:rsid w:val="00F67A81"/>
    <w:rsid w:val="00F712D5"/>
    <w:rsid w:val="00F717B3"/>
    <w:rsid w:val="00F718F6"/>
    <w:rsid w:val="00F724D4"/>
    <w:rsid w:val="00F728C9"/>
    <w:rsid w:val="00F72920"/>
    <w:rsid w:val="00F72A23"/>
    <w:rsid w:val="00F72A98"/>
    <w:rsid w:val="00F731D7"/>
    <w:rsid w:val="00F737C0"/>
    <w:rsid w:val="00F74426"/>
    <w:rsid w:val="00F74725"/>
    <w:rsid w:val="00F748A9"/>
    <w:rsid w:val="00F74EA0"/>
    <w:rsid w:val="00F756D5"/>
    <w:rsid w:val="00F7582C"/>
    <w:rsid w:val="00F777D3"/>
    <w:rsid w:val="00F77AFB"/>
    <w:rsid w:val="00F77B75"/>
    <w:rsid w:val="00F81925"/>
    <w:rsid w:val="00F81A2E"/>
    <w:rsid w:val="00F81CC3"/>
    <w:rsid w:val="00F81F72"/>
    <w:rsid w:val="00F8216B"/>
    <w:rsid w:val="00F8292C"/>
    <w:rsid w:val="00F82B22"/>
    <w:rsid w:val="00F82CC9"/>
    <w:rsid w:val="00F83909"/>
    <w:rsid w:val="00F83922"/>
    <w:rsid w:val="00F83A46"/>
    <w:rsid w:val="00F83B48"/>
    <w:rsid w:val="00F83F2F"/>
    <w:rsid w:val="00F8410C"/>
    <w:rsid w:val="00F844DC"/>
    <w:rsid w:val="00F846A0"/>
    <w:rsid w:val="00F84885"/>
    <w:rsid w:val="00F84932"/>
    <w:rsid w:val="00F84CBA"/>
    <w:rsid w:val="00F85726"/>
    <w:rsid w:val="00F858EA"/>
    <w:rsid w:val="00F85E1F"/>
    <w:rsid w:val="00F85E4B"/>
    <w:rsid w:val="00F8634F"/>
    <w:rsid w:val="00F8697F"/>
    <w:rsid w:val="00F86D1D"/>
    <w:rsid w:val="00F876D1"/>
    <w:rsid w:val="00F878C2"/>
    <w:rsid w:val="00F87AD2"/>
    <w:rsid w:val="00F9020F"/>
    <w:rsid w:val="00F90888"/>
    <w:rsid w:val="00F908DE"/>
    <w:rsid w:val="00F90AD6"/>
    <w:rsid w:val="00F91131"/>
    <w:rsid w:val="00F91261"/>
    <w:rsid w:val="00F91A03"/>
    <w:rsid w:val="00F91AD3"/>
    <w:rsid w:val="00F91CEE"/>
    <w:rsid w:val="00F94050"/>
    <w:rsid w:val="00F9419C"/>
    <w:rsid w:val="00F94549"/>
    <w:rsid w:val="00F947CF"/>
    <w:rsid w:val="00F94DB5"/>
    <w:rsid w:val="00F94DC1"/>
    <w:rsid w:val="00F94E4A"/>
    <w:rsid w:val="00F94F15"/>
    <w:rsid w:val="00F95520"/>
    <w:rsid w:val="00F9575B"/>
    <w:rsid w:val="00F95C2D"/>
    <w:rsid w:val="00F96C2A"/>
    <w:rsid w:val="00F96CC6"/>
    <w:rsid w:val="00F96D99"/>
    <w:rsid w:val="00F97479"/>
    <w:rsid w:val="00F97866"/>
    <w:rsid w:val="00F97F54"/>
    <w:rsid w:val="00FA023C"/>
    <w:rsid w:val="00FA02BF"/>
    <w:rsid w:val="00FA0402"/>
    <w:rsid w:val="00FA04AC"/>
    <w:rsid w:val="00FA15F1"/>
    <w:rsid w:val="00FA20CF"/>
    <w:rsid w:val="00FA27F5"/>
    <w:rsid w:val="00FA30AC"/>
    <w:rsid w:val="00FA3EA8"/>
    <w:rsid w:val="00FA425C"/>
    <w:rsid w:val="00FA46C8"/>
    <w:rsid w:val="00FA4A4D"/>
    <w:rsid w:val="00FA4C9B"/>
    <w:rsid w:val="00FA4CB2"/>
    <w:rsid w:val="00FA4FC1"/>
    <w:rsid w:val="00FA5A03"/>
    <w:rsid w:val="00FA5C92"/>
    <w:rsid w:val="00FA5DD3"/>
    <w:rsid w:val="00FA6594"/>
    <w:rsid w:val="00FA7478"/>
    <w:rsid w:val="00FA7CEB"/>
    <w:rsid w:val="00FB0146"/>
    <w:rsid w:val="00FB09AA"/>
    <w:rsid w:val="00FB0AC9"/>
    <w:rsid w:val="00FB0D41"/>
    <w:rsid w:val="00FB0F9D"/>
    <w:rsid w:val="00FB19B2"/>
    <w:rsid w:val="00FB2302"/>
    <w:rsid w:val="00FB25B0"/>
    <w:rsid w:val="00FB2831"/>
    <w:rsid w:val="00FB2A94"/>
    <w:rsid w:val="00FB2F2B"/>
    <w:rsid w:val="00FB2F8F"/>
    <w:rsid w:val="00FB366E"/>
    <w:rsid w:val="00FB39B8"/>
    <w:rsid w:val="00FB3A7B"/>
    <w:rsid w:val="00FB3A87"/>
    <w:rsid w:val="00FB4744"/>
    <w:rsid w:val="00FB4B48"/>
    <w:rsid w:val="00FB515B"/>
    <w:rsid w:val="00FB52BC"/>
    <w:rsid w:val="00FB5490"/>
    <w:rsid w:val="00FB6109"/>
    <w:rsid w:val="00FB6AD5"/>
    <w:rsid w:val="00FB6D2D"/>
    <w:rsid w:val="00FB7321"/>
    <w:rsid w:val="00FB7903"/>
    <w:rsid w:val="00FB7C43"/>
    <w:rsid w:val="00FB7EEC"/>
    <w:rsid w:val="00FC0140"/>
    <w:rsid w:val="00FC0266"/>
    <w:rsid w:val="00FC0F68"/>
    <w:rsid w:val="00FC103F"/>
    <w:rsid w:val="00FC1142"/>
    <w:rsid w:val="00FC1840"/>
    <w:rsid w:val="00FC1F8A"/>
    <w:rsid w:val="00FC21D9"/>
    <w:rsid w:val="00FC2AEF"/>
    <w:rsid w:val="00FC3148"/>
    <w:rsid w:val="00FC3A4B"/>
    <w:rsid w:val="00FC4936"/>
    <w:rsid w:val="00FC4D59"/>
    <w:rsid w:val="00FC50FB"/>
    <w:rsid w:val="00FC5949"/>
    <w:rsid w:val="00FC5E53"/>
    <w:rsid w:val="00FC6054"/>
    <w:rsid w:val="00FC66AF"/>
    <w:rsid w:val="00FC6C0B"/>
    <w:rsid w:val="00FC786A"/>
    <w:rsid w:val="00FC7887"/>
    <w:rsid w:val="00FC7D11"/>
    <w:rsid w:val="00FD02C3"/>
    <w:rsid w:val="00FD118D"/>
    <w:rsid w:val="00FD14BC"/>
    <w:rsid w:val="00FD187B"/>
    <w:rsid w:val="00FD1D6E"/>
    <w:rsid w:val="00FD1E68"/>
    <w:rsid w:val="00FD1F30"/>
    <w:rsid w:val="00FD1F84"/>
    <w:rsid w:val="00FD2A33"/>
    <w:rsid w:val="00FD2CCC"/>
    <w:rsid w:val="00FD3848"/>
    <w:rsid w:val="00FD3C95"/>
    <w:rsid w:val="00FD437B"/>
    <w:rsid w:val="00FD45D4"/>
    <w:rsid w:val="00FD4B39"/>
    <w:rsid w:val="00FD5471"/>
    <w:rsid w:val="00FD5492"/>
    <w:rsid w:val="00FD5B15"/>
    <w:rsid w:val="00FD7071"/>
    <w:rsid w:val="00FD71EC"/>
    <w:rsid w:val="00FD790E"/>
    <w:rsid w:val="00FD794B"/>
    <w:rsid w:val="00FD795D"/>
    <w:rsid w:val="00FD7CB3"/>
    <w:rsid w:val="00FE0038"/>
    <w:rsid w:val="00FE0342"/>
    <w:rsid w:val="00FE0F0E"/>
    <w:rsid w:val="00FE10E3"/>
    <w:rsid w:val="00FE130C"/>
    <w:rsid w:val="00FE1495"/>
    <w:rsid w:val="00FE1683"/>
    <w:rsid w:val="00FE24EA"/>
    <w:rsid w:val="00FE2B2E"/>
    <w:rsid w:val="00FE3316"/>
    <w:rsid w:val="00FE3C3E"/>
    <w:rsid w:val="00FE3F76"/>
    <w:rsid w:val="00FE42BA"/>
    <w:rsid w:val="00FE465F"/>
    <w:rsid w:val="00FE48C1"/>
    <w:rsid w:val="00FE4FDC"/>
    <w:rsid w:val="00FE5805"/>
    <w:rsid w:val="00FE60AD"/>
    <w:rsid w:val="00FE6251"/>
    <w:rsid w:val="00FE62A5"/>
    <w:rsid w:val="00FE6828"/>
    <w:rsid w:val="00FE7FFA"/>
    <w:rsid w:val="00FF00C5"/>
    <w:rsid w:val="00FF0B0D"/>
    <w:rsid w:val="00FF18DA"/>
    <w:rsid w:val="00FF19D2"/>
    <w:rsid w:val="00FF24E7"/>
    <w:rsid w:val="00FF2622"/>
    <w:rsid w:val="00FF267C"/>
    <w:rsid w:val="00FF2958"/>
    <w:rsid w:val="00FF2AAD"/>
    <w:rsid w:val="00FF353F"/>
    <w:rsid w:val="00FF36AF"/>
    <w:rsid w:val="00FF3A30"/>
    <w:rsid w:val="00FF3A6E"/>
    <w:rsid w:val="00FF476C"/>
    <w:rsid w:val="00FF5248"/>
    <w:rsid w:val="00FF5477"/>
    <w:rsid w:val="00FF56EE"/>
    <w:rsid w:val="00FF57AF"/>
    <w:rsid w:val="00FF7003"/>
    <w:rsid w:val="00FF7042"/>
    <w:rsid w:val="00FF72F4"/>
    <w:rsid w:val="00FF7F26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16CCA88-F1E4-4101-BF57-D1182D6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styleId="afe">
    <w:name w:val="Normal (Web)"/>
    <w:basedOn w:val="a"/>
    <w:unhideWhenUsed/>
    <w:rsid w:val="00CE6718"/>
    <w:pPr>
      <w:spacing w:before="100" w:beforeAutospacing="1" w:after="100" w:afterAutospacing="1"/>
    </w:pPr>
    <w:rPr>
      <w:rFonts w:eastAsia="Times New Roman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163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06178477442353E-3"/>
          <c:y val="5.4945031320457624E-2"/>
          <c:w val="0.96695005399672762"/>
          <c:h val="0.88174113179034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65-4997-B251-9A250F0BE0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579384470911611E-2"/>
                  <c:y val="-6.681703849518810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Налоговые доходы- 40,0% -6 873,8тыс.руб.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65-4997-B251-9A250F0BE06C}"/>
                </c:ext>
                <c:ext xmlns:c15="http://schemas.microsoft.com/office/drawing/2012/chart" uri="{CE6537A1-D6FC-4f65-9D91-7224C49458BB}">
                  <c15:layout>
                    <c:manualLayout>
                      <c:w val="0.22414633522875013"/>
                      <c:h val="0.2269888849121132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4191059213766734E-2"/>
                  <c:y val="-4.41919191919191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Неналоговые доходы-  2,2% - 373,7тыс.руб.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65-4997-B251-9A250F0BE06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65-4997-B251-9A250F0BE0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безвозмездные поступления 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0.57799999999999996</c:v>
                </c:pt>
                <c:pt idx="1">
                  <c:v>0.4</c:v>
                </c:pt>
                <c:pt idx="2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65-4997-B251-9A250F0BE06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 formatCode="#,##0.0">
                  <c:v>8312.7999999999993</c:v>
                </c:pt>
                <c:pt idx="1">
                  <c:v>7871.6</c:v>
                </c:pt>
                <c:pt idx="2" formatCode="#,##0.0">
                  <c:v>3665.7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E3-4AF8-BFA2-3F9A6FBB62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F05BAB8-EA3F-46F4-BA7D-ADBDACA34D7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5A6-40EF-9560-F37566F7CF4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.00">
                  <c:v>30030.3</c:v>
                </c:pt>
                <c:pt idx="1">
                  <c:v>90.9</c:v>
                </c:pt>
                <c:pt idx="2" formatCode="#,##0.00">
                  <c:v>10462.5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E3-4AF8-BFA2-3F9A6FBB62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#,##0.0">
                  <c:v>6873.8</c:v>
                </c:pt>
                <c:pt idx="1">
                  <c:v>373.7</c:v>
                </c:pt>
                <c:pt idx="2" formatCode="#,##0.00">
                  <c:v>9951.6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E3-4AF8-BFA2-3F9A6FBB628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34971360"/>
        <c:axId val="1534971904"/>
      </c:barChart>
      <c:catAx>
        <c:axId val="1534971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971904"/>
        <c:crosses val="autoZero"/>
        <c:auto val="1"/>
        <c:lblAlgn val="ctr"/>
        <c:lblOffset val="100"/>
        <c:noMultiLvlLbl val="0"/>
      </c:catAx>
      <c:valAx>
        <c:axId val="1534971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crossAx val="153497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22"/>
      <c:rotY val="166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17040800884163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ysClr val="window" lastClr="FFFFFF"/>
            </a:solidFill>
          </c:spPr>
          <c:explosion val="25"/>
          <c:dPt>
            <c:idx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3DF-471D-B7FE-41DEAC8BE658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DF-471D-B7FE-41DEAC8BE65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3DF-471D-B7FE-41DEAC8BE65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DF-471D-B7FE-41DEAC8BE658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3DF-471D-B7FE-41DEAC8BE658}"/>
              </c:ext>
            </c:extLst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DF-471D-B7FE-41DEAC8BE658}"/>
              </c:ext>
            </c:extLst>
          </c:dPt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 на нефтепродукиы</c:v>
                </c:pt>
                <c:pt idx="2">
                  <c:v>Единый сельхозналог</c:v>
                </c:pt>
                <c:pt idx="3">
                  <c:v>Земельный налог</c:v>
                </c:pt>
                <c:pt idx="4">
                  <c:v>Налог на имущество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7.6</c:v>
                </c:pt>
                <c:pt idx="1">
                  <c:v>26.2</c:v>
                </c:pt>
                <c:pt idx="2">
                  <c:v>0.1</c:v>
                </c:pt>
                <c:pt idx="3">
                  <c:v>58.1</c:v>
                </c:pt>
                <c:pt idx="4">
                  <c:v>7.8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3DF-471D-B7FE-41DEAC8BE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chemeClr val="bg1"/>
        </a:solidFill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20"/>
      <c:rotY val="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382969746719941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explosion val="26"/>
          <c:dPt>
            <c:idx val="0"/>
            <c:bubble3D val="0"/>
            <c:spPr>
              <a:solidFill>
                <a:srgbClr val="C00000"/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602-4C29-B159-EF41E4A1D68D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02-4C29-B159-EF41E4A1D68D}"/>
              </c:ext>
            </c:extLst>
          </c:dPt>
          <c:cat>
            <c:strRef>
              <c:f>Лист1!$A$2:$A$4</c:f>
              <c:strCache>
                <c:ptCount val="3"/>
                <c:pt idx="0">
                  <c:v>Доходы от использования имущества</c:v>
                </c:pt>
                <c:pt idx="1">
                  <c:v>Доходы от оказания платных услуг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14</c:v>
                </c:pt>
                <c:pt idx="1">
                  <c:v>20.399999999999999</c:v>
                </c:pt>
                <c:pt idx="2">
                  <c:v>65.599999999999994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02-4C29-B159-EF41E4A1D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0.89016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 b="1"/>
        </a:p>
      </cdr:txBody>
    </cdr:sp>
  </cdr:relSizeAnchor>
  <cdr:relSizeAnchor xmlns:cdr="http://schemas.openxmlformats.org/drawingml/2006/chartDrawing">
    <cdr:from>
      <cdr:x>0.09719</cdr:x>
      <cdr:y>0.02492</cdr:y>
    </cdr:from>
    <cdr:to>
      <cdr:x>0.25082</cdr:x>
      <cdr:y>0.17443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64698" y="47708"/>
          <a:ext cx="892629" cy="28624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0.0199</cdr:x>
      <cdr:y>0.04288</cdr:y>
    </cdr:from>
    <cdr:to>
      <cdr:x>0.25112</cdr:x>
      <cdr:y>0.30875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12870" y="86265"/>
          <a:ext cx="1311611" cy="534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ru-RU" sz="900"/>
            <a:t>Безвозмездные поступления - 57,8%</a:t>
          </a:r>
          <a:r>
            <a:rPr lang="ru-RU" sz="900" baseline="0"/>
            <a:t> - 9 951,6тыс.руб.</a:t>
          </a:r>
          <a:endParaRPr lang="ru-RU" sz="900"/>
        </a:p>
      </cdr:txBody>
    </cdr:sp>
  </cdr:relSizeAnchor>
  <cdr:relSizeAnchor xmlns:cdr="http://schemas.openxmlformats.org/drawingml/2006/chartDrawing">
    <cdr:from>
      <cdr:x>0.79243</cdr:x>
      <cdr:y>0.06575</cdr:y>
    </cdr:from>
    <cdr:to>
      <cdr:x>0.93066</cdr:x>
      <cdr:y>0.31541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0.59508</cdr:x>
      <cdr:y>4.17858E-6</cdr:y>
    </cdr:from>
    <cdr:to>
      <cdr:x>0.80295</cdr:x>
      <cdr:y>0.12252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57574" y="8"/>
          <a:ext cx="1207765" cy="234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0.60069</cdr:x>
      <cdr:y>0.79597</cdr:y>
    </cdr:from>
    <cdr:to>
      <cdr:x>0.67793</cdr:x>
      <cdr:y>0.84906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>
          <a:off x="3407476" y="1601242"/>
          <a:ext cx="438108" cy="10678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0.11526</cdr:x>
      <cdr:y>0.27444</cdr:y>
    </cdr:from>
    <cdr:to>
      <cdr:x>0.27646</cdr:x>
      <cdr:y>0.41166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>
          <a:off x="653810" y="552091"/>
          <a:ext cx="914400" cy="27604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0.64312</cdr:x>
      <cdr:y>0.31723</cdr:y>
    </cdr:from>
    <cdr:to>
      <cdr:x>0.79425</cdr:x>
      <cdr:y>0.36932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3648075" y="638174"/>
          <a:ext cx="857250" cy="10477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0.72418</cdr:x>
      <cdr:y>0.09902</cdr:y>
    </cdr:from>
    <cdr:to>
      <cdr:x>0.88424</cdr:x>
      <cdr:y>0.20283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93160" y="205284"/>
          <a:ext cx="926776" cy="21522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Земельный налог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- 58,1%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4 005,8тыс.руб.</a:t>
          </a:r>
        </a:p>
      </cdr:txBody>
    </cdr:sp>
  </cdr:relSizeAnchor>
  <cdr:relSizeAnchor xmlns:cdr="http://schemas.openxmlformats.org/drawingml/2006/chartDrawing">
    <cdr:from>
      <cdr:x>0.71338</cdr:x>
      <cdr:y>0.55588</cdr:y>
    </cdr:from>
    <cdr:to>
      <cdr:x>0.96362</cdr:x>
      <cdr:y>0.75727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130583" y="1152469"/>
          <a:ext cx="1448935" cy="4175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Налог на имущество - </a:t>
          </a:r>
          <a:r>
            <a:rPr lang="ru-RU" sz="900" b="0">
              <a:latin typeface="Times New Roman" pitchFamily="18" charset="0"/>
              <a:cs typeface="Times New Roman" pitchFamily="18" charset="0"/>
            </a:rPr>
            <a:t>7,8</a:t>
          </a:r>
          <a:r>
            <a:rPr lang="ru-RU" sz="900">
              <a:latin typeface="Times New Roman" pitchFamily="18" charset="0"/>
              <a:cs typeface="Times New Roman" pitchFamily="18" charset="0"/>
            </a:rPr>
            <a:t>% -533,5 тыс.руб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0.59252</cdr:x>
      <cdr:y>0.82126</cdr:y>
    </cdr:from>
    <cdr:to>
      <cdr:x>0.85312</cdr:x>
      <cdr:y>0.89897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30792" y="1702672"/>
          <a:ext cx="1508921" cy="161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Единый сельхозналог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- 0,1% - 1,4тыс.руб.</a:t>
          </a:r>
        </a:p>
      </cdr:txBody>
    </cdr:sp>
  </cdr:relSizeAnchor>
  <cdr:relSizeAnchor xmlns:cdr="http://schemas.openxmlformats.org/drawingml/2006/chartDrawing">
    <cdr:from>
      <cdr:x>0.15314</cdr:x>
      <cdr:y>0.55755</cdr:y>
    </cdr:from>
    <cdr:to>
      <cdr:x>0.25743</cdr:x>
      <cdr:y>0.67822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886702" y="1155940"/>
          <a:ext cx="603869" cy="25017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0.02949</cdr:x>
      <cdr:y>0.02508</cdr:y>
    </cdr:from>
    <cdr:to>
      <cdr:x>0.26447</cdr:x>
      <cdr:y>0.09986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70732" y="52001"/>
          <a:ext cx="1360620" cy="155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Госпошлина - </a:t>
          </a:r>
          <a:r>
            <a:rPr lang="ru-RU" sz="900" b="0">
              <a:latin typeface="Times New Roman" pitchFamily="18" charset="0"/>
              <a:cs typeface="Times New Roman" pitchFamily="18" charset="0"/>
            </a:rPr>
            <a:t>0</a:t>
          </a:r>
          <a:r>
            <a:rPr lang="ru-RU" sz="900">
              <a:latin typeface="Times New Roman" pitchFamily="18" charset="0"/>
              <a:cs typeface="Times New Roman" pitchFamily="18" charset="0"/>
            </a:rPr>
            <a:t>,2% - 3,3 тыс.руб.</a:t>
          </a: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0.55093</cdr:x>
      <cdr:y>0.72814</cdr:y>
    </cdr:from>
    <cdr:to>
      <cdr:x>0.68799</cdr:x>
      <cdr:y>0.83632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 flipH="1" flipV="1">
          <a:off x="3189985" y="1509616"/>
          <a:ext cx="793621" cy="22429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0.41456</cdr:x>
      <cdr:y>0.67549</cdr:y>
    </cdr:from>
    <cdr:to>
      <cdr:x>0.49104</cdr:x>
      <cdr:y>0.79963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V="1">
          <a:off x="2400300" y="1400048"/>
          <a:ext cx="442787" cy="25730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0.2819</cdr:x>
      <cdr:y>0.78364</cdr:y>
    </cdr:from>
    <cdr:to>
      <cdr:x>0.45919</cdr:x>
      <cdr:y>0.97503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1632271" y="1624687"/>
          <a:ext cx="1026542" cy="39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НДФЛ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- 7,6% -522,0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тыс</a:t>
          </a:r>
          <a:r>
            <a:rPr lang="ru-RU" sz="900">
              <a:latin typeface="Times New Roman" pitchFamily="18" charset="0"/>
              <a:cs typeface="Times New Roman" pitchFamily="18" charset="0"/>
            </a:rPr>
            <a:t>.руб.</a:t>
          </a:r>
        </a:p>
      </cdr:txBody>
    </cdr:sp>
  </cdr:relSizeAnchor>
  <cdr:relSizeAnchor xmlns:cdr="http://schemas.openxmlformats.org/drawingml/2006/chartDrawing">
    <cdr:from>
      <cdr:x>0.5692</cdr:x>
      <cdr:y>0.57445</cdr:y>
    </cdr:from>
    <cdr:to>
      <cdr:x>0.73207</cdr:x>
      <cdr:y>0.63879</cdr:y>
    </cdr:to>
    <cdr:sp macro="" textlink="">
      <cdr:nvSpPr>
        <cdr:cNvPr id="8" name="Прямая соединительная линия 10"/>
        <cdr:cNvSpPr/>
      </cdr:nvSpPr>
      <cdr:spPr>
        <a:xfrm xmlns:a="http://schemas.openxmlformats.org/drawingml/2006/main" flipH="1" flipV="1">
          <a:off x="3295650" y="1190625"/>
          <a:ext cx="942975" cy="1333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0.11714</cdr:x>
      <cdr:y>0.16997</cdr:y>
    </cdr:from>
    <cdr:to>
      <cdr:x>0.22867</cdr:x>
      <cdr:y>0.23438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>
          <a:off x="678237" y="352284"/>
          <a:ext cx="645738" cy="13349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0.65224</cdr:x>
      <cdr:y>0.17892</cdr:y>
    </cdr:from>
    <cdr:to>
      <cdr:x>0.72971</cdr:x>
      <cdr:y>0.20097</cdr:y>
    </cdr:to>
    <cdr:sp macro="" textlink="">
      <cdr:nvSpPr>
        <cdr:cNvPr id="28" name="Прямая соединительная линия 20"/>
        <cdr:cNvSpPr/>
      </cdr:nvSpPr>
      <cdr:spPr>
        <a:xfrm xmlns:a="http://schemas.openxmlformats.org/drawingml/2006/main" flipV="1">
          <a:off x="3776573" y="370936"/>
          <a:ext cx="448573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0.05528</cdr:x>
      <cdr:y>0.54663</cdr:y>
    </cdr:from>
    <cdr:to>
      <cdr:x>0.26209</cdr:x>
      <cdr:y>0.68394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321192" y="2243470"/>
          <a:ext cx="1201479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0.00894</cdr:x>
      <cdr:y>0.62076</cdr:y>
    </cdr:from>
    <cdr:to>
      <cdr:x>0.25335</cdr:x>
      <cdr:y>0.73707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51762" y="1286612"/>
          <a:ext cx="1415088" cy="241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Акцизы на нефтепродукты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-26,2%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-1 807,8тыс.руб.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0.93445</cdr:x>
      <cdr:y>0.8797</cdr:y>
    </cdr:from>
    <cdr:to>
      <cdr:x>0.96332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087007" y="2052642"/>
          <a:ext cx="157151" cy="28065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  <cdr:relSizeAnchor xmlns:cdr="http://schemas.openxmlformats.org/drawingml/2006/chartDrawing">
    <cdr:from>
      <cdr:x>0.60698</cdr:x>
      <cdr:y>0.68999</cdr:y>
    </cdr:from>
    <cdr:to>
      <cdr:x>0.90418</cdr:x>
      <cdr:y>0.79091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308941" y="2421013"/>
          <a:ext cx="1620197" cy="35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0.01351</cdr:x>
      <cdr:y>0.10453</cdr:y>
    </cdr:from>
    <cdr:to>
      <cdr:x>0.22975</cdr:x>
      <cdr:y>0.437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73573" y="243861"/>
          <a:ext cx="1177158" cy="7756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Штрафы,санкции,</a:t>
          </a:r>
        </a:p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возмещение ущерба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- 65,6% -245,4тыс.руб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0.64123</cdr:x>
      <cdr:y>0.67628</cdr:y>
    </cdr:from>
    <cdr:to>
      <cdr:x>1</cdr:x>
      <cdr:y>0.80743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90763" y="1577765"/>
          <a:ext cx="1953092" cy="305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Доходы от оказания платных услуг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- 20,4% - 76,3тыс.руб.</a:t>
          </a:r>
        </a:p>
      </cdr:txBody>
    </cdr:sp>
  </cdr:relSizeAnchor>
  <cdr:relSizeAnchor xmlns:cdr="http://schemas.openxmlformats.org/drawingml/2006/chartDrawing">
    <cdr:from>
      <cdr:x>0.18921</cdr:x>
      <cdr:y>0.23427</cdr:y>
    </cdr:from>
    <cdr:to>
      <cdr:x>0.29153</cdr:x>
      <cdr:y>0.30184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H="1" flipV="1">
          <a:off x="1030014" y="546538"/>
          <a:ext cx="557049" cy="15765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0.9441</cdr:x>
      <cdr:y>0.06364</cdr:y>
    </cdr:from>
    <cdr:to>
      <cdr:x>0.96975</cdr:x>
      <cdr:y>0.22075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5139559" y="148471"/>
          <a:ext cx="139619" cy="366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0.64038</cdr:x>
      <cdr:y>0.42052</cdr:y>
    </cdr:from>
    <cdr:to>
      <cdr:x>0.78561</cdr:x>
      <cdr:y>0.62874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 flipH="1" flipV="1">
          <a:off x="3486150" y="981074"/>
          <a:ext cx="790575" cy="4857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0.73743</cdr:x>
      <cdr:y>0.0435</cdr:y>
    </cdr:from>
    <cdr:to>
      <cdr:x>1</cdr:x>
      <cdr:y>0.34985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4014462" y="101487"/>
          <a:ext cx="1429393" cy="7147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Доходы от использования имущества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- 14,0% -52,0тыс.руб.</a:t>
          </a:r>
        </a:p>
      </cdr:txBody>
    </cdr:sp>
  </cdr:relSizeAnchor>
  <cdr:relSizeAnchor xmlns:cdr="http://schemas.openxmlformats.org/drawingml/2006/chartDrawing">
    <cdr:from>
      <cdr:x>0.64213</cdr:x>
      <cdr:y>0.16331</cdr:y>
    </cdr:from>
    <cdr:to>
      <cdr:x>0.74536</cdr:x>
      <cdr:y>0.25313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 flipV="1">
          <a:off x="3495675" y="380999"/>
          <a:ext cx="561975" cy="2095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0.05528</cdr:x>
      <cdr:y>0.54663</cdr:y>
    </cdr:from>
    <cdr:to>
      <cdr:x>0.26209</cdr:x>
      <cdr:y>0.68394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321192" y="2243470"/>
          <a:ext cx="1201479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0.37069</cdr:x>
      <cdr:y>0.02611</cdr:y>
    </cdr:from>
    <cdr:to>
      <cdr:x>0.38227</cdr:x>
      <cdr:y>0.07208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2017987" y="60914"/>
          <a:ext cx="63062" cy="10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4637-1108-4F88-B793-61815A9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6707</TotalTime>
  <Pages>1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Нина Леонидовна</cp:lastModifiedBy>
  <cp:revision>678</cp:revision>
  <cp:lastPrinted>2021-04-27T08:09:00Z</cp:lastPrinted>
  <dcterms:created xsi:type="dcterms:W3CDTF">2018-04-20T11:53:00Z</dcterms:created>
  <dcterms:modified xsi:type="dcterms:W3CDTF">2021-04-28T06:20:00Z</dcterms:modified>
</cp:coreProperties>
</file>