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10" w:rsidRDefault="00244C3E" w:rsidP="00244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F82110" w:rsidRDefault="00F82110" w:rsidP="00244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A02" w:rsidRPr="00BE3A02" w:rsidRDefault="00F82110" w:rsidP="003E67E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4C3E">
        <w:rPr>
          <w:rFonts w:ascii="Times New Roman" w:hAnsi="Times New Roman"/>
          <w:sz w:val="28"/>
          <w:szCs w:val="28"/>
        </w:rPr>
        <w:t xml:space="preserve"> </w:t>
      </w:r>
    </w:p>
    <w:p w:rsidR="00BE3A02" w:rsidRPr="00BE3A02" w:rsidRDefault="00BE3A02" w:rsidP="00404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404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 xml:space="preserve">Совет депутатов                                 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«Нежновское сельское поселение»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«Кингисеппский муниципальный район»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Ленинградской области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(третий созыв)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E3A02">
        <w:rPr>
          <w:rFonts w:ascii="Times New Roman" w:hAnsi="Times New Roman"/>
          <w:b/>
          <w:sz w:val="28"/>
          <w:szCs w:val="28"/>
        </w:rPr>
        <w:t xml:space="preserve">РЕШЕНИЕ </w:t>
      </w:r>
      <w:r w:rsidR="00A53471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3A02" w:rsidRPr="00BE3A02" w:rsidRDefault="00BE3A02" w:rsidP="00404AFB">
      <w:pPr>
        <w:spacing w:after="0" w:line="240" w:lineRule="auto"/>
        <w:rPr>
          <w:rFonts w:ascii="Times New Roman" w:hAnsi="Times New Roman"/>
        </w:rPr>
      </w:pPr>
    </w:p>
    <w:p w:rsidR="00BE3A02" w:rsidRPr="00BE3A02" w:rsidRDefault="003E67E7" w:rsidP="00244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24.04.2021</w:t>
      </w:r>
      <w:r w:rsidR="00BE3A02" w:rsidRPr="00BE3A02">
        <w:rPr>
          <w:rFonts w:ascii="Times New Roman" w:hAnsi="Times New Roman"/>
          <w:sz w:val="24"/>
          <w:szCs w:val="24"/>
        </w:rPr>
        <w:t xml:space="preserve">                      </w:t>
      </w:r>
      <w:r w:rsidR="00A534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BE3A02" w:rsidRPr="00BE3A02">
        <w:rPr>
          <w:rFonts w:ascii="Times New Roman" w:hAnsi="Times New Roman"/>
          <w:sz w:val="24"/>
          <w:szCs w:val="24"/>
        </w:rPr>
        <w:t xml:space="preserve"> № </w:t>
      </w:r>
      <w:r w:rsidR="00A53471">
        <w:rPr>
          <w:rFonts w:ascii="Times New Roman" w:hAnsi="Times New Roman"/>
          <w:sz w:val="24"/>
          <w:szCs w:val="24"/>
        </w:rPr>
        <w:t>9</w:t>
      </w:r>
      <w:r w:rsidR="009F5B6D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</w:p>
    <w:p w:rsidR="00BE3A02" w:rsidRPr="00BE3A02" w:rsidRDefault="00BE3A02" w:rsidP="0024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244C3E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О </w:t>
      </w:r>
      <w:r w:rsidR="007C6EA1">
        <w:rPr>
          <w:rFonts w:ascii="Times New Roman" w:eastAsia="Arial Unicode MS" w:hAnsi="Times New Roman"/>
          <w:sz w:val="24"/>
          <w:szCs w:val="24"/>
        </w:rPr>
        <w:t xml:space="preserve">принятии </w:t>
      </w:r>
      <w:r w:rsidRPr="00BE3A02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>Устав</w:t>
      </w:r>
      <w:r w:rsidR="007C6EA1">
        <w:rPr>
          <w:rFonts w:ascii="Times New Roman" w:eastAsia="Arial Unicode MS" w:hAnsi="Times New Roman"/>
          <w:sz w:val="24"/>
          <w:szCs w:val="24"/>
        </w:rPr>
        <w:t>а</w:t>
      </w:r>
      <w:r w:rsidRPr="00BE3A02">
        <w:rPr>
          <w:rFonts w:ascii="Times New Roman" w:eastAsia="Arial Unicode MS" w:hAnsi="Times New Roman"/>
          <w:sz w:val="24"/>
          <w:szCs w:val="24"/>
        </w:rPr>
        <w:t xml:space="preserve"> муниципального образования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Нежновское</w:t>
      </w:r>
      <w:r w:rsidRPr="00BE3A02">
        <w:rPr>
          <w:rFonts w:ascii="Times New Roman" w:eastAsia="Arial Unicode MS" w:hAnsi="Times New Roman"/>
          <w:sz w:val="24"/>
          <w:szCs w:val="24"/>
        </w:rPr>
        <w:t xml:space="preserve"> сельское поселение»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муниципального образования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«Кингисеппский муниципальный район»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>Ленинградской области</w:t>
      </w:r>
    </w:p>
    <w:p w:rsidR="00BE3A02" w:rsidRPr="00BE3A02" w:rsidRDefault="00BE3A02" w:rsidP="00404AFB">
      <w:pPr>
        <w:widowControl w:val="0"/>
        <w:suppressAutoHyphens/>
        <w:spacing w:after="0" w:line="240" w:lineRule="auto"/>
        <w:ind w:right="-65"/>
        <w:jc w:val="center"/>
        <w:rPr>
          <w:rFonts w:ascii="Times New Roman" w:eastAsia="Arial Unicode MS" w:hAnsi="Times New Roman"/>
          <w:b/>
          <w:color w:val="000000"/>
          <w:kern w:val="1"/>
          <w:sz w:val="28"/>
          <w:szCs w:val="28"/>
        </w:rPr>
      </w:pPr>
    </w:p>
    <w:p w:rsidR="00BE3A02" w:rsidRPr="00404AFB" w:rsidRDefault="00BE3A02" w:rsidP="00404AFB">
      <w:pPr>
        <w:widowControl w:val="0"/>
        <w:suppressAutoHyphens/>
        <w:spacing w:after="0" w:line="240" w:lineRule="auto"/>
        <w:ind w:right="-65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BE3A02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    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>В целях приведения Устава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 в соответствие с Федеральным законом от 06.10.2003 года № 131-ФЗ "Об общих принципах организации местного самоуправления в Российской Федерации", с учетом изменений, внесенных Федеральными законами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от 28.12.2016 года № 494-ФЗ, от 03.04.2017 года № 64-ФЗ, от 18.07.2017 года № 171-ФЗ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>, от 30.10.2017 № 299-ФЗ, от 29.12.2017 № 455-ФЗ, от 29.12.2017 № 463-ФЗ,</w:t>
      </w:r>
      <w:r w:rsidRPr="00404A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учитывая положения Федерального закона от 21.07.2005 года № 97-ФЗ «О государственной регистрации уставов муниципальных образований», 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>статьи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38 Устава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области, совет депутатов муниципального образования 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</w:t>
      </w:r>
    </w:p>
    <w:p w:rsidR="00BE3A02" w:rsidRPr="00404AFB" w:rsidRDefault="00BE3A02" w:rsidP="00BE3A02">
      <w:pPr>
        <w:spacing w:before="40" w:after="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04AFB">
        <w:rPr>
          <w:rFonts w:ascii="Times New Roman" w:hAnsi="Times New Roman"/>
          <w:b/>
          <w:color w:val="000000"/>
          <w:spacing w:val="2"/>
          <w:sz w:val="24"/>
          <w:szCs w:val="24"/>
        </w:rPr>
        <w:t>РЕШИЛ:</w:t>
      </w:r>
    </w:p>
    <w:p w:rsidR="007C6EA1" w:rsidRDefault="00BE3A02" w:rsidP="007C6E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1.</w:t>
      </w:r>
      <w:r w:rsidR="007C6EA1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Отменить действие </w:t>
      </w:r>
      <w:r w:rsidR="00873FAA"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Устав</w:t>
      </w:r>
      <w:r w:rsidR="007C6EA1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а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(принят решением совета депутатов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 12.12.2016 №37, зарегистрирован Управлением Министерства юстиции Российской Федерации по Ленинградской области 28.02.2017 рег. №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  <w:lang w:val="en-US"/>
        </w:rPr>
        <w:t>RU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475073052017001) </w:t>
      </w:r>
    </w:p>
    <w:p w:rsidR="007C6EA1" w:rsidRPr="00404AFB" w:rsidRDefault="007C6EA1" w:rsidP="007C6E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2. Принять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Устав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052F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 </w:t>
      </w:r>
      <w:proofErr w:type="gramStart"/>
      <w:r w:rsidR="0078052F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изменениями ,</w:t>
      </w:r>
      <w:proofErr w:type="gramEnd"/>
      <w:r w:rsidR="0078052F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высказанными на публичных слушаниях,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</w:rPr>
        <w:t>приложение №1.</w:t>
      </w:r>
    </w:p>
    <w:p w:rsidR="0078052F" w:rsidRDefault="007C6EA1" w:rsidP="007805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04AFB" w:rsidRPr="00404AFB">
        <w:rPr>
          <w:rFonts w:ascii="Times New Roman" w:hAnsi="Times New Roman"/>
          <w:sz w:val="24"/>
          <w:szCs w:val="24"/>
        </w:rPr>
        <w:t>. Главе муниципального образования «Нежновское сельское поселение» МО «Кингисеппский муниципальный район»</w:t>
      </w:r>
      <w:r w:rsidR="00404AFB">
        <w:rPr>
          <w:rFonts w:ascii="Times New Roman" w:hAnsi="Times New Roman"/>
          <w:sz w:val="24"/>
          <w:szCs w:val="24"/>
        </w:rPr>
        <w:t xml:space="preserve"> </w:t>
      </w:r>
      <w:r w:rsidR="00404AFB" w:rsidRPr="00404AFB">
        <w:rPr>
          <w:rFonts w:ascii="Times New Roman" w:hAnsi="Times New Roman"/>
          <w:sz w:val="24"/>
          <w:szCs w:val="24"/>
        </w:rPr>
        <w:t>Ленинградской области:</w:t>
      </w:r>
    </w:p>
    <w:p w:rsidR="00C63048" w:rsidRDefault="00404AFB" w:rsidP="0078052F">
      <w:pPr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1) в течение 15 (пятнадцати) дней со дня принятия настоящего решения направить его для государственной регистрации в Управление Министерства юстиции Российской </w:t>
      </w:r>
    </w:p>
    <w:p w:rsidR="007C21C5" w:rsidRDefault="007C21C5" w:rsidP="00404AFB">
      <w:pPr>
        <w:ind w:firstLine="708"/>
        <w:rPr>
          <w:rFonts w:ascii="Times New Roman" w:hAnsi="Times New Roman"/>
          <w:sz w:val="24"/>
          <w:szCs w:val="24"/>
        </w:rPr>
      </w:pPr>
    </w:p>
    <w:p w:rsidR="007C21C5" w:rsidRDefault="007C21C5" w:rsidP="00404AFB">
      <w:pPr>
        <w:ind w:firstLine="708"/>
        <w:rPr>
          <w:rFonts w:ascii="Times New Roman" w:hAnsi="Times New Roman"/>
          <w:sz w:val="24"/>
          <w:szCs w:val="24"/>
        </w:rPr>
      </w:pPr>
    </w:p>
    <w:p w:rsidR="00FC299E" w:rsidRDefault="00404AFB" w:rsidP="007C21C5">
      <w:pPr>
        <w:ind w:firstLine="708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>Федерации по Ленинградской области на государственную регистрацию, а также сведения об источнике и о дате официального опубликования настоящего решения.</w:t>
      </w:r>
    </w:p>
    <w:p w:rsidR="00404AFB" w:rsidRPr="00404AFB" w:rsidRDefault="00404AFB" w:rsidP="00404AFB">
      <w:pPr>
        <w:ind w:firstLine="708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2) обеспечить официальное опубликование настоящего решения после его государственной регистрации в течение 7 (семи) дней со дня его поступления из Управления Министерства юстиции Российской Федерации по Ленинградской области;  </w:t>
      </w:r>
    </w:p>
    <w:p w:rsidR="00404AFB" w:rsidRPr="008A6BE9" w:rsidRDefault="00404AFB" w:rsidP="008A6BE9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04AFB">
        <w:rPr>
          <w:rFonts w:ascii="Times New Roman" w:hAnsi="Times New Roman" w:cs="Times New Roman"/>
          <w:sz w:val="24"/>
          <w:szCs w:val="24"/>
        </w:rPr>
        <w:t>3)  в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 10 (десяти) дней со дня официального опубликования решения о </w:t>
      </w:r>
      <w:r w:rsidR="00F82110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принятии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Устав</w:t>
      </w:r>
      <w:r w:rsidR="00F8211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направить в Управление Министерства юстиции Российской Федерации по Ленинградской области сведения об источнике и о дате официального опубликования решения о </w:t>
      </w:r>
      <w:r w:rsidR="00F82110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принятии</w:t>
      </w:r>
      <w:r w:rsidR="007C21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</w:t>
      </w:r>
      <w:r w:rsidR="007C21C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«Нежновское сельское поселение» Кинги</w:t>
      </w:r>
      <w:r w:rsidR="008A6BE9">
        <w:rPr>
          <w:rFonts w:ascii="Times New Roman" w:hAnsi="Times New Roman" w:cs="Times New Roman"/>
          <w:sz w:val="24"/>
          <w:szCs w:val="24"/>
          <w:shd w:val="clear" w:color="auto" w:fill="FFFFFF"/>
        </w:rPr>
        <w:t>сеппского муниципального района</w:t>
      </w:r>
    </w:p>
    <w:p w:rsidR="00BE3A02" w:rsidRPr="00404AFB" w:rsidRDefault="00BE3A02" w:rsidP="00BE3A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BE3A02" w:rsidRPr="00404AFB" w:rsidRDefault="00BE3A02" w:rsidP="00BE3A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>3.Главе МО «Нежновское сельское поселение» МО «Кингисеппский муниципальный район» Ленинградской области:</w:t>
      </w:r>
    </w:p>
    <w:p w:rsidR="00BE3A02" w:rsidRPr="00404AFB" w:rsidRDefault="00BE3A02" w:rsidP="00BE3A0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>1) в течение 15 (пятнадцати) дней со дня принятия настоящего решения направить   его для государственной регистрации в Управление Министерства юстиции Российской Федерации по Ленинградской области на государственную регистрацию, а также сведения об источнике и о дате официального опубликования настоящего решения.</w:t>
      </w:r>
    </w:p>
    <w:p w:rsidR="00BE3A02" w:rsidRPr="00404AFB" w:rsidRDefault="00BE3A02" w:rsidP="00C6304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2) обеспечить официальное опубликование настоящего решения после его государственной регистрации в течение 7 (семи) дней со дня его поступления из Управления Министерства юстиции Российской Федерации по Ленинградской области;  </w:t>
      </w:r>
    </w:p>
    <w:p w:rsidR="00BE3A02" w:rsidRPr="00404AFB" w:rsidRDefault="007C6EA1" w:rsidP="00BE3A0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E3A02" w:rsidRPr="00404AFB">
        <w:rPr>
          <w:rFonts w:ascii="Times New Roman" w:hAnsi="Times New Roman"/>
          <w:sz w:val="24"/>
          <w:szCs w:val="24"/>
        </w:rPr>
        <w:t xml:space="preserve">. </w:t>
      </w:r>
      <w:r w:rsidR="00BE3A02"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Контроль за исполнением данного решения оставляю за собой</w:t>
      </w:r>
    </w:p>
    <w:p w:rsidR="00BE3A02" w:rsidRPr="00404AFB" w:rsidRDefault="00BE3A02" w:rsidP="00BE3A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highlight w:val="yellow"/>
        </w:rPr>
      </w:pPr>
    </w:p>
    <w:p w:rsidR="00BE3A02" w:rsidRPr="00404AFB" w:rsidRDefault="00BE3A02" w:rsidP="00BE3A02">
      <w:pPr>
        <w:pStyle w:val="2"/>
        <w:spacing w:after="0" w:line="240" w:lineRule="auto"/>
        <w:ind w:left="525"/>
        <w:jc w:val="both"/>
      </w:pPr>
    </w:p>
    <w:p w:rsidR="00BE3A02" w:rsidRPr="00404AFB" w:rsidRDefault="00BE3A02" w:rsidP="00BE3A02">
      <w:pPr>
        <w:pStyle w:val="2"/>
        <w:spacing w:after="0" w:line="240" w:lineRule="auto"/>
        <w:ind w:left="525"/>
        <w:jc w:val="both"/>
      </w:pPr>
      <w:r w:rsidRPr="00404AFB">
        <w:t>Глава</w:t>
      </w:r>
    </w:p>
    <w:p w:rsidR="00BE3A02" w:rsidRPr="00404AFB" w:rsidRDefault="00BE3A02" w:rsidP="00BE3A02">
      <w:pPr>
        <w:pStyle w:val="2"/>
        <w:spacing w:after="0" w:line="240" w:lineRule="auto"/>
        <w:ind w:left="525"/>
        <w:jc w:val="both"/>
      </w:pPr>
      <w:r w:rsidRPr="00404AFB">
        <w:t xml:space="preserve">МО «Нежновское сельское поселение» </w:t>
      </w:r>
    </w:p>
    <w:p w:rsidR="00BE3A02" w:rsidRPr="00404AFB" w:rsidRDefault="00BE3A02" w:rsidP="00BE3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        МО «Кингисеппский муниципальный район» </w:t>
      </w:r>
    </w:p>
    <w:p w:rsidR="00BE3A02" w:rsidRPr="00404AFB" w:rsidRDefault="00BE3A02" w:rsidP="00BE3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        Ленинградской области                                                            </w:t>
      </w:r>
      <w:r w:rsidR="00C63048">
        <w:rPr>
          <w:rFonts w:ascii="Times New Roman" w:hAnsi="Times New Roman"/>
          <w:sz w:val="24"/>
          <w:szCs w:val="24"/>
        </w:rPr>
        <w:t>А.В. Богданов</w:t>
      </w:r>
    </w:p>
    <w:p w:rsidR="00BE3A02" w:rsidRPr="00404AFB" w:rsidRDefault="00BE3A02" w:rsidP="002E796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E7963" w:rsidRDefault="002E7963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Pr="00244C3E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FC299E" w:rsidRDefault="00244C3E" w:rsidP="00244C3E">
      <w:pPr>
        <w:spacing w:line="240" w:lineRule="auto"/>
        <w:rPr>
          <w:rFonts w:ascii="Times New Roman" w:hAnsi="Times New Roman"/>
          <w:sz w:val="24"/>
          <w:szCs w:val="24"/>
        </w:rPr>
      </w:pPr>
      <w:r w:rsidRPr="00244C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E7963" w:rsidRPr="00E43ECC" w:rsidRDefault="002E7963" w:rsidP="00D22C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E7963" w:rsidRPr="00E43ECC" w:rsidSect="00F8211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596"/>
    <w:multiLevelType w:val="hybridMultilevel"/>
    <w:tmpl w:val="B928DAF8"/>
    <w:lvl w:ilvl="0" w:tplc="162CFB0C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B48BD"/>
    <w:multiLevelType w:val="multilevel"/>
    <w:tmpl w:val="7468292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2160"/>
      </w:pPr>
      <w:rPr>
        <w:rFonts w:hint="default"/>
      </w:rPr>
    </w:lvl>
  </w:abstractNum>
  <w:abstractNum w:abstractNumId="2" w15:restartNumberingAfterBreak="0">
    <w:nsid w:val="39D42E78"/>
    <w:multiLevelType w:val="hybridMultilevel"/>
    <w:tmpl w:val="F0A6CB16"/>
    <w:lvl w:ilvl="0" w:tplc="9F502684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76515316"/>
    <w:multiLevelType w:val="multilevel"/>
    <w:tmpl w:val="957AF2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320" w:hanging="1800"/>
      </w:pPr>
      <w:rPr>
        <w:rFonts w:hint="default"/>
      </w:rPr>
    </w:lvl>
  </w:abstractNum>
  <w:abstractNum w:abstractNumId="4" w15:restartNumberingAfterBreak="0">
    <w:nsid w:val="77722FEC"/>
    <w:multiLevelType w:val="multilevel"/>
    <w:tmpl w:val="0C80D0D8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2160"/>
      </w:pPr>
      <w:rPr>
        <w:rFonts w:cs="Times New Roman" w:hint="default"/>
      </w:rPr>
    </w:lvl>
  </w:abstractNum>
  <w:abstractNum w:abstractNumId="5" w15:restartNumberingAfterBreak="0">
    <w:nsid w:val="7B9F59BA"/>
    <w:multiLevelType w:val="hybridMultilevel"/>
    <w:tmpl w:val="CF1A9FB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0D8ABD8E">
      <w:start w:val="1"/>
      <w:numFmt w:val="decimal"/>
      <w:suff w:val="space"/>
      <w:lvlText w:val="%2."/>
      <w:lvlJc w:val="left"/>
      <w:pPr>
        <w:ind w:left="1637" w:hanging="360"/>
      </w:pPr>
      <w:rPr>
        <w:rFonts w:hint="default"/>
      </w:rPr>
    </w:lvl>
    <w:lvl w:ilvl="2" w:tplc="395854F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E26FA4"/>
    <w:multiLevelType w:val="multilevel"/>
    <w:tmpl w:val="371ECD58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7" w15:restartNumberingAfterBreak="0">
    <w:nsid w:val="7D353CB1"/>
    <w:multiLevelType w:val="hybridMultilevel"/>
    <w:tmpl w:val="37E6CBD4"/>
    <w:lvl w:ilvl="0" w:tplc="C194EDE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04588"/>
    <w:rsid w:val="00026197"/>
    <w:rsid w:val="000B22DB"/>
    <w:rsid w:val="000B4349"/>
    <w:rsid w:val="000C0D10"/>
    <w:rsid w:val="000D4FA6"/>
    <w:rsid w:val="000E06BB"/>
    <w:rsid w:val="000E2E95"/>
    <w:rsid w:val="0012493B"/>
    <w:rsid w:val="0015019E"/>
    <w:rsid w:val="00192C8D"/>
    <w:rsid w:val="001C0C9B"/>
    <w:rsid w:val="001F349C"/>
    <w:rsid w:val="001F7A75"/>
    <w:rsid w:val="00226196"/>
    <w:rsid w:val="00244C3E"/>
    <w:rsid w:val="002A0C51"/>
    <w:rsid w:val="002D518D"/>
    <w:rsid w:val="002E72B7"/>
    <w:rsid w:val="002E7963"/>
    <w:rsid w:val="002F38DA"/>
    <w:rsid w:val="003037BA"/>
    <w:rsid w:val="00317E09"/>
    <w:rsid w:val="0032093A"/>
    <w:rsid w:val="00327A4D"/>
    <w:rsid w:val="0037074B"/>
    <w:rsid w:val="003A110D"/>
    <w:rsid w:val="003B4874"/>
    <w:rsid w:val="003E67E7"/>
    <w:rsid w:val="003E689E"/>
    <w:rsid w:val="003F55DB"/>
    <w:rsid w:val="00404AFB"/>
    <w:rsid w:val="004059C3"/>
    <w:rsid w:val="00413380"/>
    <w:rsid w:val="00420B9E"/>
    <w:rsid w:val="00437674"/>
    <w:rsid w:val="00443188"/>
    <w:rsid w:val="00443DCD"/>
    <w:rsid w:val="00457574"/>
    <w:rsid w:val="00492587"/>
    <w:rsid w:val="00493C26"/>
    <w:rsid w:val="004A0615"/>
    <w:rsid w:val="00517977"/>
    <w:rsid w:val="0054491B"/>
    <w:rsid w:val="00546DAD"/>
    <w:rsid w:val="00564606"/>
    <w:rsid w:val="00570E06"/>
    <w:rsid w:val="005C58E6"/>
    <w:rsid w:val="005C7B1D"/>
    <w:rsid w:val="005D7F4C"/>
    <w:rsid w:val="005F0CDB"/>
    <w:rsid w:val="006270B1"/>
    <w:rsid w:val="006347EF"/>
    <w:rsid w:val="006556CF"/>
    <w:rsid w:val="00666D33"/>
    <w:rsid w:val="006A65A9"/>
    <w:rsid w:val="006C464F"/>
    <w:rsid w:val="006C4905"/>
    <w:rsid w:val="0071103A"/>
    <w:rsid w:val="00743694"/>
    <w:rsid w:val="00751211"/>
    <w:rsid w:val="00775FD9"/>
    <w:rsid w:val="0078052F"/>
    <w:rsid w:val="0078268E"/>
    <w:rsid w:val="0078702B"/>
    <w:rsid w:val="007B5474"/>
    <w:rsid w:val="007C21C5"/>
    <w:rsid w:val="007C6EA1"/>
    <w:rsid w:val="008040D9"/>
    <w:rsid w:val="008576B7"/>
    <w:rsid w:val="00873FAA"/>
    <w:rsid w:val="00874FC0"/>
    <w:rsid w:val="00897C90"/>
    <w:rsid w:val="008A6BE9"/>
    <w:rsid w:val="008D0BAB"/>
    <w:rsid w:val="008E0DD1"/>
    <w:rsid w:val="008F2A67"/>
    <w:rsid w:val="00943161"/>
    <w:rsid w:val="00971B84"/>
    <w:rsid w:val="00985333"/>
    <w:rsid w:val="009D1A22"/>
    <w:rsid w:val="009D2739"/>
    <w:rsid w:val="009F5B6D"/>
    <w:rsid w:val="00A03A3A"/>
    <w:rsid w:val="00A213C7"/>
    <w:rsid w:val="00A4115B"/>
    <w:rsid w:val="00A42050"/>
    <w:rsid w:val="00A46780"/>
    <w:rsid w:val="00A53471"/>
    <w:rsid w:val="00A60EA9"/>
    <w:rsid w:val="00A86B81"/>
    <w:rsid w:val="00A913AE"/>
    <w:rsid w:val="00AA72B3"/>
    <w:rsid w:val="00B162EF"/>
    <w:rsid w:val="00B44F71"/>
    <w:rsid w:val="00B90CFC"/>
    <w:rsid w:val="00BB7CE6"/>
    <w:rsid w:val="00BD27C2"/>
    <w:rsid w:val="00BE3A02"/>
    <w:rsid w:val="00C02CB5"/>
    <w:rsid w:val="00C31145"/>
    <w:rsid w:val="00C61EFA"/>
    <w:rsid w:val="00C63048"/>
    <w:rsid w:val="00C67793"/>
    <w:rsid w:val="00D22C92"/>
    <w:rsid w:val="00D31D60"/>
    <w:rsid w:val="00D55D9F"/>
    <w:rsid w:val="00D57A6A"/>
    <w:rsid w:val="00DC597C"/>
    <w:rsid w:val="00DE2E94"/>
    <w:rsid w:val="00E43ECC"/>
    <w:rsid w:val="00E70E16"/>
    <w:rsid w:val="00E813AB"/>
    <w:rsid w:val="00E91E21"/>
    <w:rsid w:val="00EC2149"/>
    <w:rsid w:val="00EC68DC"/>
    <w:rsid w:val="00ED3792"/>
    <w:rsid w:val="00ED5020"/>
    <w:rsid w:val="00EE4339"/>
    <w:rsid w:val="00EF03B4"/>
    <w:rsid w:val="00F03980"/>
    <w:rsid w:val="00F1261C"/>
    <w:rsid w:val="00F17598"/>
    <w:rsid w:val="00F662F3"/>
    <w:rsid w:val="00F811CC"/>
    <w:rsid w:val="00F82110"/>
    <w:rsid w:val="00FA0C9F"/>
    <w:rsid w:val="00FB53C1"/>
    <w:rsid w:val="00FC299E"/>
    <w:rsid w:val="00FC2E9C"/>
    <w:rsid w:val="00FE4B4D"/>
    <w:rsid w:val="00FE5D2B"/>
    <w:rsid w:val="00FF4BC7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A277"/>
  <w15:docId w15:val="{C4CBC8B5-9582-4B0F-9C17-875CC0D1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2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4F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D4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D33"/>
  </w:style>
  <w:style w:type="character" w:styleId="a3">
    <w:name w:val="Hyperlink"/>
    <w:basedOn w:val="a0"/>
    <w:uiPriority w:val="99"/>
    <w:semiHidden/>
    <w:unhideWhenUsed/>
    <w:rsid w:val="002A0C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662F3"/>
  </w:style>
  <w:style w:type="paragraph" w:styleId="a4">
    <w:name w:val="List Paragraph"/>
    <w:basedOn w:val="a"/>
    <w:uiPriority w:val="34"/>
    <w:qFormat/>
    <w:rsid w:val="0056460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02C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2CB5"/>
    <w:rPr>
      <w:rFonts w:ascii="Calibri" w:eastAsia="Calibri" w:hAnsi="Calibri" w:cs="Times New Roman"/>
    </w:rPr>
  </w:style>
  <w:style w:type="paragraph" w:customStyle="1" w:styleId="ConsPlusNormal">
    <w:name w:val="ConsPlusNormal"/>
    <w:rsid w:val="00517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E0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4F"/>
    <w:rPr>
      <w:rFonts w:ascii="Segoe UI" w:eastAsia="Calibri" w:hAnsi="Segoe UI" w:cs="Segoe UI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873F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73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List 3"/>
    <w:basedOn w:val="a"/>
    <w:uiPriority w:val="99"/>
    <w:unhideWhenUsed/>
    <w:rsid w:val="00873FAA"/>
    <w:pPr>
      <w:widowControl w:val="0"/>
      <w:autoSpaceDE w:val="0"/>
      <w:autoSpaceDN w:val="0"/>
      <w:adjustRightInd w:val="0"/>
      <w:spacing w:after="0" w:line="240" w:lineRule="auto"/>
      <w:ind w:left="849" w:hanging="283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E0684-920A-41BD-AB35-F5C309FE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3)  в течение 10 (десяти) дней со дня официального опубликования решения о приня</vt:lpstr>
      <vt:lpstr>4. Контроль за исполнением данного решения оставляю за собой</vt:lpstr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Igor.Orlov</dc:creator>
  <cp:lastModifiedBy>RePack by Diakov</cp:lastModifiedBy>
  <cp:revision>7</cp:revision>
  <cp:lastPrinted>2021-04-24T14:22:00Z</cp:lastPrinted>
  <dcterms:created xsi:type="dcterms:W3CDTF">2021-04-21T05:48:00Z</dcterms:created>
  <dcterms:modified xsi:type="dcterms:W3CDTF">2021-04-24T14:23:00Z</dcterms:modified>
</cp:coreProperties>
</file>