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</w:p>
    <w:p w:rsidR="00AB34C1" w:rsidRPr="00AB34C1" w:rsidRDefault="00AB34C1" w:rsidP="00AB34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34C1">
        <w:rPr>
          <w:rFonts w:ascii="Times New Roman" w:hAnsi="Times New Roman" w:cs="Times New Roman"/>
          <w:sz w:val="32"/>
          <w:szCs w:val="32"/>
        </w:rPr>
        <w:tab/>
      </w:r>
      <w:r w:rsidRPr="00AB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-306705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C1" w:rsidRPr="00AB34C1" w:rsidRDefault="00AB34C1" w:rsidP="00AB34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4C1" w:rsidRPr="00AB34C1" w:rsidRDefault="00AB34C1" w:rsidP="00AB34C1">
      <w:pPr>
        <w:spacing w:after="0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B34C1" w:rsidRPr="00AB34C1" w:rsidRDefault="00AB34C1" w:rsidP="00AB34C1">
      <w:pPr>
        <w:tabs>
          <w:tab w:val="center" w:pos="4819"/>
          <w:tab w:val="left" w:pos="7560"/>
        </w:tabs>
        <w:spacing w:after="0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ab/>
        <w:t>Совет депутатов</w:t>
      </w:r>
      <w:r w:rsidRPr="00AB34C1">
        <w:rPr>
          <w:rFonts w:ascii="Times New Roman" w:hAnsi="Times New Roman" w:cs="Times New Roman"/>
        </w:rPr>
        <w:tab/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муниципального образования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«Нежновское сельское поселение»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муниципального образования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«Кингисеппский муниципальный район»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Ленинградской области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(четвёртого созыва)</w:t>
      </w: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</w:p>
    <w:p w:rsidR="00AB34C1" w:rsidRPr="00AB34C1" w:rsidRDefault="00AB34C1" w:rsidP="00AB34C1">
      <w:pPr>
        <w:spacing w:after="0"/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РЕШЕНИЕ.</w:t>
      </w:r>
    </w:p>
    <w:p w:rsidR="00425923" w:rsidRPr="00DC2FE0" w:rsidRDefault="00425923" w:rsidP="00DC2FE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2FE0" w:rsidRPr="00425923" w:rsidRDefault="00CB5540" w:rsidP="004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24.04.</w:t>
      </w:r>
      <w:r w:rsidR="00AB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                                                                                    </w:t>
      </w:r>
      <w:proofErr w:type="gramStart"/>
      <w:r w:rsidR="00AB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</w:t>
      </w:r>
      <w:proofErr w:type="gramEnd"/>
      <w:r w:rsidR="00AB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</w:p>
    <w:p w:rsidR="00425923" w:rsidRPr="00425923" w:rsidRDefault="00425923" w:rsidP="004259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890" w:rsidRDefault="000F0890" w:rsidP="00AB3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предельных размеров земельных участков,</w:t>
      </w:r>
    </w:p>
    <w:p w:rsidR="000F0890" w:rsidRDefault="000F0890" w:rsidP="00AB3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предоставляемых гражданам в собственность бесплатно, </w:t>
      </w:r>
    </w:p>
    <w:p w:rsidR="000F0890" w:rsidRDefault="000F0890" w:rsidP="00AB3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находящихся в государственной или муниципальной </w:t>
      </w:r>
    </w:p>
    <w:p w:rsidR="000F0890" w:rsidRDefault="000F0890" w:rsidP="00AB3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земель в населённых пунктах </w:t>
      </w:r>
    </w:p>
    <w:p w:rsidR="00DC2FE0" w:rsidRPr="00AB34C1" w:rsidRDefault="000F0890" w:rsidP="00AB3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</w:p>
    <w:p w:rsidR="00AB34C1" w:rsidRDefault="00AB34C1" w:rsidP="00DC2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908" w:rsidRDefault="00DC2FE0" w:rsidP="00DC2FE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E0">
        <w:rPr>
          <w:rFonts w:ascii="Times New Roman" w:hAnsi="Times New Roman" w:cs="Times New Roman"/>
          <w:sz w:val="28"/>
          <w:szCs w:val="28"/>
        </w:rPr>
        <w:t>В соответствии</w:t>
      </w:r>
      <w:r w:rsidR="000F0890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утверждённым Федеральным законом от 25.10.2001 года № 136-ФЗ, с Федеральным законом от 25.10.2001 года № 137-ФЗ «О введении в действие Земельного Кодекса Российской Федерации», с Градостроительным Кодексом Российской Федерации, утверждённым Федеральным законом от 31.12.2004 года № 190-ФЗ, Федеральным законом от 24.07.2007 №221-ФЗ</w:t>
      </w:r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  <w:r w:rsidR="000F0890"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недвижимости»</w:t>
      </w:r>
      <w:r w:rsidR="004843B8">
        <w:rPr>
          <w:rFonts w:ascii="Times New Roman" w:hAnsi="Times New Roman" w:cs="Times New Roman"/>
          <w:sz w:val="28"/>
          <w:szCs w:val="28"/>
        </w:rPr>
        <w:t>,</w:t>
      </w:r>
      <w:r w:rsidR="000F0890">
        <w:rPr>
          <w:rFonts w:ascii="Times New Roman" w:hAnsi="Times New Roman" w:cs="Times New Roman"/>
          <w:sz w:val="28"/>
          <w:szCs w:val="28"/>
        </w:rPr>
        <w:t xml:space="preserve"> </w:t>
      </w:r>
      <w:r w:rsidRPr="00DC2FE0">
        <w:rPr>
          <w:rFonts w:ascii="Times New Roman" w:hAnsi="Times New Roman" w:cs="Times New Roman"/>
          <w:sz w:val="28"/>
          <w:szCs w:val="28"/>
        </w:rPr>
        <w:t xml:space="preserve">с Федеральными законами от 06.10.2003 года № 131-ФЗ «Об общих принципах организации местного самоуправления в Российской Федерации», руководствуясь Уставом </w:t>
      </w:r>
      <w:r w:rsidR="00AB34C1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B97908">
        <w:rPr>
          <w:rFonts w:ascii="Times New Roman" w:hAnsi="Times New Roman" w:cs="Times New Roman"/>
          <w:sz w:val="28"/>
          <w:szCs w:val="28"/>
        </w:rPr>
        <w:t xml:space="preserve"> и</w:t>
      </w:r>
      <w:r w:rsidR="000F0890">
        <w:rPr>
          <w:rFonts w:ascii="Times New Roman" w:hAnsi="Times New Roman" w:cs="Times New Roman"/>
          <w:sz w:val="28"/>
          <w:szCs w:val="28"/>
        </w:rPr>
        <w:t xml:space="preserve"> </w:t>
      </w:r>
      <w:r w:rsidR="004843B8">
        <w:rPr>
          <w:rFonts w:ascii="Times New Roman" w:hAnsi="Times New Roman" w:cs="Times New Roman"/>
          <w:sz w:val="28"/>
          <w:szCs w:val="28"/>
        </w:rPr>
        <w:t xml:space="preserve"> </w:t>
      </w:r>
      <w:r w:rsidR="000F0890">
        <w:rPr>
          <w:rFonts w:ascii="Times New Roman" w:hAnsi="Times New Roman" w:cs="Times New Roman"/>
          <w:sz w:val="28"/>
          <w:szCs w:val="28"/>
        </w:rPr>
        <w:t>до утверждения правил землепользования и застройки</w:t>
      </w:r>
      <w:r w:rsidR="00B97908">
        <w:rPr>
          <w:rFonts w:ascii="Times New Roman" w:hAnsi="Times New Roman" w:cs="Times New Roman"/>
          <w:sz w:val="28"/>
          <w:szCs w:val="28"/>
        </w:rPr>
        <w:t>,</w:t>
      </w:r>
      <w:r w:rsidR="000F0890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DC2FE0">
        <w:rPr>
          <w:rFonts w:ascii="Times New Roman" w:hAnsi="Times New Roman" w:cs="Times New Roman"/>
          <w:sz w:val="28"/>
          <w:szCs w:val="28"/>
        </w:rPr>
        <w:t xml:space="preserve"> </w:t>
      </w:r>
      <w:r w:rsidR="00A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«Нежновское сельское поселение»</w:t>
      </w:r>
    </w:p>
    <w:p w:rsidR="00DC2FE0" w:rsidRDefault="00AB34C1" w:rsidP="00DC2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E0" w:rsidRPr="00DC2FE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843B8" w:rsidRPr="004843B8" w:rsidRDefault="004843B8" w:rsidP="0048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43B8">
        <w:rPr>
          <w:rFonts w:ascii="Times New Roman" w:hAnsi="Times New Roman" w:cs="Times New Roman"/>
          <w:sz w:val="28"/>
          <w:szCs w:val="28"/>
        </w:rPr>
        <w:t>Установить следующие</w:t>
      </w:r>
      <w:r w:rsidR="00B97908">
        <w:rPr>
          <w:rFonts w:ascii="Times New Roman" w:hAnsi="Times New Roman" w:cs="Times New Roman"/>
          <w:sz w:val="28"/>
          <w:szCs w:val="28"/>
        </w:rPr>
        <w:t xml:space="preserve"> предельные (</w:t>
      </w:r>
      <w:r w:rsidRPr="004843B8">
        <w:rPr>
          <w:rFonts w:ascii="Times New Roman" w:hAnsi="Times New Roman" w:cs="Times New Roman"/>
          <w:sz w:val="28"/>
          <w:szCs w:val="28"/>
        </w:rPr>
        <w:t xml:space="preserve">минимальные и максимальные) размеры земельных участков, предоставляемых гражданам в собственность </w:t>
      </w:r>
      <w:bookmarkStart w:id="0" w:name="_GoBack"/>
      <w:bookmarkEnd w:id="0"/>
      <w:r w:rsidRPr="004843B8">
        <w:rPr>
          <w:rFonts w:ascii="Times New Roman" w:hAnsi="Times New Roman" w:cs="Times New Roman"/>
          <w:sz w:val="28"/>
          <w:szCs w:val="28"/>
        </w:rPr>
        <w:t>из находящихся в государственной или муниципальной собственности земель в населённых пунктах МО «Нежновское сельское поселение» для индивидуального жилищного строительства и ведения личного подсобного хозяйства:</w:t>
      </w:r>
    </w:p>
    <w:p w:rsidR="004843B8" w:rsidRDefault="004843B8" w:rsidP="0048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43B8">
        <w:rPr>
          <w:rFonts w:ascii="Times New Roman" w:hAnsi="Times New Roman" w:cs="Times New Roman"/>
          <w:sz w:val="28"/>
          <w:szCs w:val="28"/>
        </w:rPr>
        <w:t>инимальный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B8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proofErr w:type="gramStart"/>
      <w:r w:rsidRPr="004843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843B8">
        <w:rPr>
          <w:rFonts w:ascii="Times New Roman" w:hAnsi="Times New Roman" w:cs="Times New Roman"/>
          <w:sz w:val="28"/>
          <w:szCs w:val="28"/>
        </w:rPr>
        <w:t>,</w:t>
      </w:r>
    </w:p>
    <w:p w:rsidR="00DC2FE0" w:rsidRDefault="004843B8" w:rsidP="0048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– 2500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843B8">
        <w:rPr>
          <w:rFonts w:ascii="Times New Roman" w:hAnsi="Times New Roman" w:cs="Times New Roman"/>
          <w:sz w:val="28"/>
          <w:szCs w:val="28"/>
        </w:rPr>
        <w:t xml:space="preserve"> </w:t>
      </w:r>
      <w:r w:rsidR="00DC2FE0" w:rsidRPr="0048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B8" w:rsidRDefault="004843B8" w:rsidP="0048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4 статьи 3 Федерального закона от 25.10.2001 года №137-ФЗ, площадь земельных участков, с расположенными на них индивидуальными жилыми домами на праве собственности, находящихся в фактическом пользовании граждан, принимается по фактически сложившемуся землепользовани</w:t>
      </w:r>
      <w:r w:rsidR="004D3963">
        <w:rPr>
          <w:rFonts w:ascii="Times New Roman" w:hAnsi="Times New Roman" w:cs="Times New Roman"/>
          <w:sz w:val="28"/>
          <w:szCs w:val="28"/>
        </w:rPr>
        <w:t>ю с учётом подтверждающих его площадь документов, принятых(действующих) до вступления в силу</w:t>
      </w:r>
      <w:r w:rsidR="00B97908">
        <w:rPr>
          <w:rFonts w:ascii="Times New Roman" w:hAnsi="Times New Roman" w:cs="Times New Roman"/>
          <w:sz w:val="28"/>
          <w:szCs w:val="28"/>
        </w:rPr>
        <w:t xml:space="preserve"> Закона СССР от 06.03.1990 №1305-1 «О собственности в СССР»</w:t>
      </w:r>
    </w:p>
    <w:p w:rsidR="00B97908" w:rsidRDefault="00B97908" w:rsidP="00B97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действие решения Совета депутатов № 4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28.06.2011 </w:t>
      </w:r>
      <w:r w:rsidRPr="00B9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979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97908">
        <w:rPr>
          <w:rFonts w:ascii="Times New Roman" w:hAnsi="Times New Roman" w:cs="Times New Roman"/>
          <w:sz w:val="28"/>
          <w:szCs w:val="28"/>
        </w:rPr>
        <w:t>установлении предельных размеров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08">
        <w:rPr>
          <w:rFonts w:ascii="Times New Roman" w:hAnsi="Times New Roman" w:cs="Times New Roman"/>
          <w:sz w:val="28"/>
          <w:szCs w:val="28"/>
        </w:rPr>
        <w:t>предоставляемых гражданам в собственность бесплатно, из находящихся в государственной или муниципальной собственности земель в населённых пунктах МО «Нежновское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08" w:rsidRPr="004843B8" w:rsidRDefault="00B97908" w:rsidP="00B97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6FD" w:rsidRPr="001176FD" w:rsidRDefault="00B97908" w:rsidP="00B979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на официальном сайте </w:t>
      </w:r>
      <w:r w:rsidR="00A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«Нежновское сельское поселение»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6FD" w:rsidRDefault="00B97908" w:rsidP="00B9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AB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="001176FD" w:rsidRPr="001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4C1" w:rsidRDefault="00AB34C1" w:rsidP="00AB3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FD" w:rsidRPr="00AB34C1" w:rsidRDefault="00AB34C1" w:rsidP="00AB3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B34C1" w:rsidRDefault="00AB34C1" w:rsidP="0011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«Нежновское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А.В. Богданов</w:t>
      </w:r>
    </w:p>
    <w:p w:rsidR="001176FD" w:rsidRPr="001176FD" w:rsidRDefault="001176FD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425923" w:rsidRPr="001176FD" w:rsidRDefault="00425923" w:rsidP="001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5923" w:rsidRPr="001176FD" w:rsidSect="00CB5540">
      <w:headerReference w:type="default" r:id="rId8"/>
      <w:pgSz w:w="11906" w:h="16838"/>
      <w:pgMar w:top="1135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FE" w:rsidRDefault="00DF52FE" w:rsidP="00425923">
      <w:pPr>
        <w:spacing w:after="0" w:line="240" w:lineRule="auto"/>
      </w:pPr>
      <w:r>
        <w:separator/>
      </w:r>
    </w:p>
  </w:endnote>
  <w:endnote w:type="continuationSeparator" w:id="0">
    <w:p w:rsidR="00DF52FE" w:rsidRDefault="00DF52FE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FE" w:rsidRDefault="00DF52FE" w:rsidP="00425923">
      <w:pPr>
        <w:spacing w:after="0" w:line="240" w:lineRule="auto"/>
      </w:pPr>
      <w:r>
        <w:separator/>
      </w:r>
    </w:p>
  </w:footnote>
  <w:footnote w:type="continuationSeparator" w:id="0">
    <w:p w:rsidR="00DF52FE" w:rsidRDefault="00DF52FE" w:rsidP="0042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175538"/>
      <w:docPartObj>
        <w:docPartGallery w:val="Page Numbers (Top of Page)"/>
        <w:docPartUnique/>
      </w:docPartObj>
    </w:sdtPr>
    <w:sdtEndPr/>
    <w:sdtContent>
      <w:p w:rsidR="00425923" w:rsidRDefault="009B05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923" w:rsidRDefault="004259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A0D"/>
    <w:multiLevelType w:val="hybridMultilevel"/>
    <w:tmpl w:val="2BDA96AA"/>
    <w:lvl w:ilvl="0" w:tplc="F3242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0AA4"/>
    <w:rsid w:val="000E1CEF"/>
    <w:rsid w:val="000E595F"/>
    <w:rsid w:val="000E76A0"/>
    <w:rsid w:val="000F089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3C2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43B8"/>
    <w:rsid w:val="0048675B"/>
    <w:rsid w:val="00486A52"/>
    <w:rsid w:val="004C0384"/>
    <w:rsid w:val="004C32A9"/>
    <w:rsid w:val="004D0247"/>
    <w:rsid w:val="004D3963"/>
    <w:rsid w:val="004F0DFA"/>
    <w:rsid w:val="004F78AB"/>
    <w:rsid w:val="00503050"/>
    <w:rsid w:val="00506555"/>
    <w:rsid w:val="005126BC"/>
    <w:rsid w:val="0051381D"/>
    <w:rsid w:val="0051421B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55E8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2730C"/>
    <w:rsid w:val="0084197A"/>
    <w:rsid w:val="008425C3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560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34C1"/>
    <w:rsid w:val="00AB4790"/>
    <w:rsid w:val="00AD5241"/>
    <w:rsid w:val="00AD7ED7"/>
    <w:rsid w:val="00AE0A52"/>
    <w:rsid w:val="00AE465A"/>
    <w:rsid w:val="00AF47FA"/>
    <w:rsid w:val="00B039F8"/>
    <w:rsid w:val="00B111DF"/>
    <w:rsid w:val="00B133ED"/>
    <w:rsid w:val="00B149CF"/>
    <w:rsid w:val="00B217D4"/>
    <w:rsid w:val="00B318DB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08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40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3D37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DF52FE"/>
    <w:rsid w:val="00E02A61"/>
    <w:rsid w:val="00E05304"/>
    <w:rsid w:val="00E119AB"/>
    <w:rsid w:val="00E2244B"/>
    <w:rsid w:val="00E24063"/>
    <w:rsid w:val="00E30715"/>
    <w:rsid w:val="00E31D93"/>
    <w:rsid w:val="00E4117D"/>
    <w:rsid w:val="00E42B73"/>
    <w:rsid w:val="00E524A1"/>
    <w:rsid w:val="00E577C1"/>
    <w:rsid w:val="00E63443"/>
    <w:rsid w:val="00E648F6"/>
    <w:rsid w:val="00E65190"/>
    <w:rsid w:val="00E669AA"/>
    <w:rsid w:val="00E71FCE"/>
    <w:rsid w:val="00E73FF1"/>
    <w:rsid w:val="00E9010D"/>
    <w:rsid w:val="00EA45F2"/>
    <w:rsid w:val="00EA60FC"/>
    <w:rsid w:val="00EB02C1"/>
    <w:rsid w:val="00EC33A6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13B5"/>
  <w15:docId w15:val="{F639D630-345F-4408-93A8-B665E118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semiHidden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923"/>
  </w:style>
  <w:style w:type="paragraph" w:styleId="a8">
    <w:name w:val="List Paragraph"/>
    <w:basedOn w:val="a"/>
    <w:uiPriority w:val="34"/>
    <w:qFormat/>
    <w:rsid w:val="0048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RePack by Diakov</cp:lastModifiedBy>
  <cp:revision>7</cp:revision>
  <cp:lastPrinted>2021-04-26T10:59:00Z</cp:lastPrinted>
  <dcterms:created xsi:type="dcterms:W3CDTF">2021-04-20T06:51:00Z</dcterms:created>
  <dcterms:modified xsi:type="dcterms:W3CDTF">2021-04-26T11:29:00Z</dcterms:modified>
</cp:coreProperties>
</file>