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C3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00100" cy="864870"/>
            <wp:effectExtent l="0" t="0" r="0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C3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7C25C3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7C25C3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7C25C3" w:rsidRPr="00AE59EF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 xml:space="preserve">Администрация муниципального образования      </w:t>
      </w:r>
    </w:p>
    <w:p w:rsidR="007C25C3" w:rsidRPr="00AE59EF" w:rsidRDefault="007C25C3" w:rsidP="007C25C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E59EF">
        <w:rPr>
          <w:b/>
          <w:bCs/>
          <w:sz w:val="28"/>
          <w:szCs w:val="28"/>
          <w:lang w:val="ru-RU"/>
        </w:rPr>
        <w:t>«</w:t>
      </w:r>
      <w:proofErr w:type="spellStart"/>
      <w:r w:rsidRPr="00AE59EF">
        <w:rPr>
          <w:b/>
          <w:bCs/>
          <w:sz w:val="28"/>
          <w:szCs w:val="28"/>
          <w:lang w:val="ru-RU"/>
        </w:rPr>
        <w:t>Нежновское</w:t>
      </w:r>
      <w:proofErr w:type="spellEnd"/>
      <w:r w:rsidRPr="00AE59EF">
        <w:rPr>
          <w:b/>
          <w:bCs/>
          <w:sz w:val="28"/>
          <w:szCs w:val="28"/>
          <w:lang w:val="ru-RU"/>
        </w:rPr>
        <w:t xml:space="preserve"> сельское поселение»</w:t>
      </w:r>
    </w:p>
    <w:p w:rsidR="007C25C3" w:rsidRPr="00AE59EF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 xml:space="preserve">муниципального образования </w:t>
      </w:r>
    </w:p>
    <w:p w:rsidR="007C25C3" w:rsidRPr="00AE59EF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>«</w:t>
      </w:r>
      <w:proofErr w:type="spellStart"/>
      <w:r w:rsidRPr="00AE59EF">
        <w:rPr>
          <w:b/>
          <w:bCs/>
          <w:sz w:val="32"/>
          <w:szCs w:val="32"/>
          <w:lang w:val="ru-RU"/>
        </w:rPr>
        <w:t>Кингисеппский</w:t>
      </w:r>
      <w:proofErr w:type="spellEnd"/>
      <w:r w:rsidRPr="00AE59EF">
        <w:rPr>
          <w:b/>
          <w:bCs/>
          <w:sz w:val="32"/>
          <w:szCs w:val="32"/>
          <w:lang w:val="ru-RU"/>
        </w:rPr>
        <w:t xml:space="preserve"> муниципальный район»  </w:t>
      </w:r>
    </w:p>
    <w:p w:rsidR="007C25C3" w:rsidRPr="00AE59EF" w:rsidRDefault="007C25C3" w:rsidP="007C25C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AE59EF">
        <w:rPr>
          <w:b/>
          <w:bCs/>
          <w:sz w:val="32"/>
          <w:szCs w:val="32"/>
          <w:lang w:val="ru-RU"/>
        </w:rPr>
        <w:t xml:space="preserve"> Ленинградской области</w:t>
      </w:r>
    </w:p>
    <w:p w:rsidR="007C25C3" w:rsidRPr="00AE59EF" w:rsidRDefault="007C25C3" w:rsidP="007C25C3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ru-RU"/>
        </w:rPr>
      </w:pPr>
    </w:p>
    <w:p w:rsidR="007C25C3" w:rsidRPr="00AE59EF" w:rsidRDefault="007C25C3" w:rsidP="007C25C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E59EF">
        <w:rPr>
          <w:b/>
          <w:bCs/>
          <w:sz w:val="28"/>
          <w:szCs w:val="28"/>
          <w:lang w:val="ru-RU"/>
        </w:rPr>
        <w:t>П О С Т А Н О В Л Е Н И Е</w:t>
      </w:r>
    </w:p>
    <w:p w:rsidR="007C25C3" w:rsidRPr="00FC35F1" w:rsidRDefault="007C25C3" w:rsidP="007C25C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7C25C3" w:rsidRPr="00FC35F1" w:rsidRDefault="007C25C3" w:rsidP="007C25C3">
      <w:pPr>
        <w:suppressAutoHyphens/>
        <w:rPr>
          <w:sz w:val="22"/>
          <w:szCs w:val="22"/>
          <w:lang w:val="ru-RU" w:eastAsia="ar-SA"/>
        </w:rPr>
      </w:pPr>
    </w:p>
    <w:p w:rsidR="007C25C3" w:rsidRPr="00FC35F1" w:rsidRDefault="007C25C3" w:rsidP="007C25C3">
      <w:pPr>
        <w:rPr>
          <w:rFonts w:eastAsia="Calibri"/>
          <w:lang w:val="ru-RU" w:eastAsia="en-US"/>
        </w:rPr>
      </w:pPr>
    </w:p>
    <w:p w:rsidR="007C25C3" w:rsidRPr="00FC35F1" w:rsidRDefault="007C25C3" w:rsidP="007C25C3">
      <w:pPr>
        <w:rPr>
          <w:lang w:val="ru-RU"/>
        </w:rPr>
      </w:pPr>
      <w:r w:rsidRPr="00FC35F1">
        <w:rPr>
          <w:lang w:val="ru-RU"/>
        </w:rPr>
        <w:t xml:space="preserve"> от </w:t>
      </w:r>
      <w:r>
        <w:rPr>
          <w:lang w:val="ru-RU"/>
        </w:rPr>
        <w:t>14</w:t>
      </w:r>
      <w:r w:rsidRPr="00FC35F1">
        <w:rPr>
          <w:lang w:val="ru-RU"/>
        </w:rPr>
        <w:t>.12.20</w:t>
      </w:r>
      <w:r>
        <w:rPr>
          <w:lang w:val="ru-RU"/>
        </w:rPr>
        <w:t>20 г. № 156</w:t>
      </w:r>
    </w:p>
    <w:p w:rsidR="007C25C3" w:rsidRPr="00FC35F1" w:rsidRDefault="007C25C3" w:rsidP="007C25C3">
      <w:pPr>
        <w:rPr>
          <w:lang w:val="ru-RU"/>
        </w:rPr>
      </w:pPr>
    </w:p>
    <w:p w:rsidR="007C25C3" w:rsidRPr="00FC35F1" w:rsidRDefault="007C25C3" w:rsidP="007C25C3">
      <w:pPr>
        <w:rPr>
          <w:lang w:val="ru-RU"/>
        </w:rPr>
      </w:pPr>
      <w:r>
        <w:rPr>
          <w:lang w:val="ru-RU"/>
        </w:rPr>
        <w:t>О применении органами внутреннего</w:t>
      </w:r>
    </w:p>
    <w:p w:rsidR="007C25C3" w:rsidRDefault="007C25C3" w:rsidP="007C25C3">
      <w:pPr>
        <w:rPr>
          <w:lang w:val="ru-RU"/>
        </w:rPr>
      </w:pPr>
      <w:r>
        <w:rPr>
          <w:lang w:val="ru-RU"/>
        </w:rPr>
        <w:t xml:space="preserve">муниципального финансового контроля </w:t>
      </w:r>
    </w:p>
    <w:p w:rsidR="007C25C3" w:rsidRDefault="007C25C3" w:rsidP="007C25C3">
      <w:pPr>
        <w:rPr>
          <w:lang w:val="ru-RU"/>
        </w:rPr>
      </w:pPr>
      <w:r>
        <w:rPr>
          <w:lang w:val="ru-RU"/>
        </w:rPr>
        <w:t>администрации МО «</w:t>
      </w:r>
      <w:proofErr w:type="spellStart"/>
      <w:r>
        <w:rPr>
          <w:lang w:val="ru-RU"/>
        </w:rPr>
        <w:t>Нежновское</w:t>
      </w:r>
      <w:proofErr w:type="spellEnd"/>
      <w:r>
        <w:rPr>
          <w:lang w:val="ru-RU"/>
        </w:rPr>
        <w:t xml:space="preserve"> </w:t>
      </w:r>
    </w:p>
    <w:p w:rsidR="007C25C3" w:rsidRDefault="007C25C3" w:rsidP="007C25C3">
      <w:pPr>
        <w:rPr>
          <w:lang w:val="ru-RU"/>
        </w:rPr>
      </w:pPr>
      <w:r>
        <w:rPr>
          <w:lang w:val="ru-RU"/>
        </w:rPr>
        <w:t>сельское по</w:t>
      </w:r>
      <w:r>
        <w:rPr>
          <w:lang w:val="en-US"/>
        </w:rPr>
        <w:t>c</w:t>
      </w:r>
      <w:proofErr w:type="spellStart"/>
      <w:r>
        <w:rPr>
          <w:lang w:val="ru-RU"/>
        </w:rPr>
        <w:t>еление</w:t>
      </w:r>
      <w:proofErr w:type="spellEnd"/>
      <w:r>
        <w:rPr>
          <w:lang w:val="ru-RU"/>
        </w:rPr>
        <w:t>»</w:t>
      </w:r>
    </w:p>
    <w:p w:rsidR="007C25C3" w:rsidRPr="00FC35F1" w:rsidRDefault="007C25C3" w:rsidP="007C25C3">
      <w:pPr>
        <w:rPr>
          <w:lang w:val="ru-RU"/>
        </w:rPr>
      </w:pPr>
      <w:r>
        <w:rPr>
          <w:lang w:val="ru-RU"/>
        </w:rPr>
        <w:t>федеральных стандартов по</w:t>
      </w:r>
    </w:p>
    <w:p w:rsidR="007C25C3" w:rsidRPr="00FC35F1" w:rsidRDefault="007C25C3" w:rsidP="007C25C3">
      <w:pPr>
        <w:rPr>
          <w:lang w:val="ru-RU"/>
        </w:rPr>
      </w:pPr>
      <w:r>
        <w:rPr>
          <w:lang w:val="ru-RU"/>
        </w:rPr>
        <w:t xml:space="preserve">внутреннему муниципальному </w:t>
      </w:r>
      <w:r w:rsidRPr="00FC35F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C35F1">
        <w:rPr>
          <w:lang w:val="ru-RU"/>
        </w:rPr>
        <w:t>финансовому контролю</w:t>
      </w:r>
      <w:r>
        <w:rPr>
          <w:lang w:val="ru-RU"/>
        </w:rPr>
        <w:t>.</w:t>
      </w:r>
      <w:r w:rsidRPr="00FC35F1">
        <w:rPr>
          <w:lang w:val="ru-RU"/>
        </w:rPr>
        <w:t xml:space="preserve"> </w:t>
      </w:r>
    </w:p>
    <w:p w:rsidR="007C25C3" w:rsidRPr="00FC35F1" w:rsidRDefault="007C25C3" w:rsidP="007C25C3">
      <w:pPr>
        <w:rPr>
          <w:lang w:val="ru-RU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 w:rsidRPr="008E32BA">
        <w:rPr>
          <w:b/>
          <w:bCs/>
          <w:lang w:val="ru-RU" w:bidi="en-US"/>
        </w:rPr>
        <w:t xml:space="preserve">          </w:t>
      </w:r>
      <w:r w:rsidRPr="008E32BA">
        <w:rPr>
          <w:lang w:val="ru-RU" w:bidi="en-US"/>
        </w:rPr>
        <w:t xml:space="preserve">В соответствии </w:t>
      </w:r>
      <w:r w:rsidRPr="00425A07">
        <w:rPr>
          <w:lang w:val="ru-RU"/>
        </w:rPr>
        <w:t>п. 3 ст. 269.2</w:t>
      </w:r>
      <w:r w:rsidRPr="00425A07">
        <w:t> </w:t>
      </w:r>
      <w:hyperlink r:id="rId5" w:anchor="7D20K3" w:history="1">
        <w:r w:rsidRPr="00425A07">
          <w:rPr>
            <w:lang w:val="ru-RU"/>
          </w:rPr>
          <w:t>Бюджетного кодекса Российской Федерации</w:t>
        </w:r>
      </w:hyperlink>
      <w:r w:rsidRPr="00425A07">
        <w:rPr>
          <w:lang w:val="ru-RU"/>
        </w:rPr>
        <w:t>,</w:t>
      </w:r>
      <w:r w:rsidRPr="00425A07">
        <w:t> </w:t>
      </w:r>
      <w:hyperlink r:id="rId6" w:anchor="64U0IK" w:history="1">
        <w:r w:rsidRPr="00425A07">
          <w:rPr>
            <w:lang w:val="ru-RU"/>
          </w:rPr>
          <w:t xml:space="preserve">постановлением Правительства Российской Федерации от 27.02.2020 </w:t>
        </w:r>
        <w:r w:rsidRPr="00425A07">
          <w:t>N</w:t>
        </w:r>
        <w:r w:rsidRPr="00425A07">
          <w:rPr>
            <w:lang w:val="ru-RU"/>
          </w:rPr>
          <w:t xml:space="preserve">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  </w:r>
      </w:hyperlink>
      <w:r w:rsidRPr="00425A07">
        <w:rPr>
          <w:lang w:val="ru-RU"/>
        </w:rPr>
        <w:t>,</w:t>
      </w:r>
      <w:r w:rsidRPr="00425A07">
        <w:t> </w:t>
      </w:r>
      <w:hyperlink r:id="rId7" w:anchor="64U0IK" w:history="1">
        <w:r w:rsidRPr="00425A07">
          <w:rPr>
            <w:lang w:val="ru-RU"/>
          </w:rPr>
          <w:t xml:space="preserve">постановлением Правительства РФ от 23.07.2020 </w:t>
        </w:r>
        <w:r w:rsidRPr="00425A07">
          <w:t>N</w:t>
        </w:r>
        <w:r w:rsidRPr="00425A07">
          <w:rPr>
            <w:lang w:val="ru-RU"/>
          </w:rPr>
          <w:t xml:space="preserve">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  </w:r>
      </w:hyperlink>
      <w:r w:rsidRPr="00425A07">
        <w:rPr>
          <w:lang w:val="ru-RU"/>
        </w:rPr>
        <w:t>,</w:t>
      </w:r>
      <w:r w:rsidRPr="00425A07">
        <w:t> </w:t>
      </w:r>
      <w:hyperlink r:id="rId8" w:anchor="64U0IK" w:history="1">
        <w:r w:rsidRPr="00425A07">
          <w:rPr>
            <w:lang w:val="ru-RU"/>
          </w:rPr>
          <w:t xml:space="preserve">постановлением Правительства РФ от 17.08.2020 </w:t>
        </w:r>
        <w:r w:rsidRPr="00425A07">
          <w:t>N</w:t>
        </w:r>
        <w:r w:rsidRPr="00425A07">
          <w:rPr>
            <w:lang w:val="ru-RU"/>
          </w:rPr>
          <w:t xml:space="preserve">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  </w:r>
      </w:hyperlink>
      <w:r w:rsidRPr="00425A07">
        <w:rPr>
          <w:lang w:val="ru-RU"/>
        </w:rPr>
        <w:t>,</w:t>
      </w:r>
      <w:r w:rsidRPr="00425A07">
        <w:t> </w:t>
      </w:r>
      <w:hyperlink r:id="rId9" w:anchor="64U0IK" w:history="1">
        <w:r w:rsidRPr="00425A07">
          <w:rPr>
            <w:lang w:val="ru-RU"/>
          </w:rPr>
          <w:t xml:space="preserve">постановлением Правительства РФ от 17.08.2020 </w:t>
        </w:r>
        <w:r w:rsidRPr="00425A07">
          <w:t>N</w:t>
        </w:r>
        <w:r w:rsidRPr="00425A07">
          <w:rPr>
            <w:lang w:val="ru-RU"/>
          </w:rPr>
          <w:t xml:space="preserve">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  </w:r>
      </w:hyperlink>
      <w:r>
        <w:rPr>
          <w:lang w:val="ru-RU"/>
        </w:rPr>
        <w:t>;</w:t>
      </w:r>
      <w:r w:rsidRPr="00ED567F">
        <w:rPr>
          <w:color w:val="444444"/>
          <w:lang w:val="ru-RU"/>
        </w:rPr>
        <w:t xml:space="preserve"> </w:t>
      </w:r>
      <w:r w:rsidRPr="007B6FAA">
        <w:rPr>
          <w:color w:val="444444"/>
          <w:lang w:val="ru-RU"/>
        </w:rPr>
        <w:t>Правила составления отчетности о результатах контрольной деятельности", утвержденным</w:t>
      </w:r>
      <w:r w:rsidRPr="007B6FAA">
        <w:rPr>
          <w:color w:val="444444"/>
        </w:rPr>
        <w:t> </w:t>
      </w:r>
      <w:r w:rsidRPr="007B6FAA">
        <w:rPr>
          <w:lang w:val="ru-RU"/>
        </w:rPr>
        <w:t xml:space="preserve">постановлением Правительства Российской Федерации от 16.09.2020 </w:t>
      </w:r>
      <w:r w:rsidRPr="007B6FAA">
        <w:t>N</w:t>
      </w:r>
      <w:r w:rsidRPr="007B6FAA">
        <w:rPr>
          <w:lang w:val="ru-RU"/>
        </w:rPr>
        <w:t xml:space="preserve"> 1478.</w:t>
      </w:r>
      <w:r>
        <w:rPr>
          <w:lang w:val="ru-RU"/>
        </w:rPr>
        <w:t xml:space="preserve"> ,  </w:t>
      </w:r>
      <w:r>
        <w:rPr>
          <w:lang w:val="ru-RU" w:bidi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E32BA">
        <w:rPr>
          <w:lang w:val="ru-RU" w:bidi="en-US"/>
        </w:rPr>
        <w:t>Уставом</w:t>
      </w:r>
      <w:r>
        <w:rPr>
          <w:lang w:val="ru-RU" w:bidi="en-US"/>
        </w:rPr>
        <w:t xml:space="preserve"> муниципального образования «</w:t>
      </w:r>
      <w:proofErr w:type="spellStart"/>
      <w:r>
        <w:rPr>
          <w:lang w:val="ru-RU" w:bidi="en-US"/>
        </w:rPr>
        <w:t>Нежновское</w:t>
      </w:r>
      <w:proofErr w:type="spellEnd"/>
      <w:r>
        <w:rPr>
          <w:lang w:val="ru-RU" w:bidi="en-US"/>
        </w:rPr>
        <w:t xml:space="preserve"> сельское поселение» ПОСТАНОВЛЯЕТ: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1. Органу внутреннего муниципального финансового контроля администрации МО «</w:t>
      </w:r>
      <w:proofErr w:type="spellStart"/>
      <w:r>
        <w:rPr>
          <w:lang w:val="ru-RU" w:bidi="en-US"/>
        </w:rPr>
        <w:t>Нежновское</w:t>
      </w:r>
      <w:proofErr w:type="spellEnd"/>
      <w:r>
        <w:rPr>
          <w:lang w:val="ru-RU" w:bidi="en-US"/>
        </w:rPr>
        <w:t xml:space="preserve"> сельское поселение» муниципального образования «</w:t>
      </w:r>
      <w:proofErr w:type="spellStart"/>
      <w:r>
        <w:rPr>
          <w:lang w:val="ru-RU" w:bidi="en-US"/>
        </w:rPr>
        <w:t>Кингисеппский</w:t>
      </w:r>
      <w:proofErr w:type="spellEnd"/>
      <w:r>
        <w:rPr>
          <w:lang w:val="ru-RU" w:bidi="en-US"/>
        </w:rPr>
        <w:t xml:space="preserve"> муниципальный район» руководствоваться при проведении муниципального финансового контроля следующими утвержденными федеральными стандартами внутреннего государственного (муниципального) финансового контроля:</w:t>
      </w:r>
    </w:p>
    <w:p w:rsidR="007C25C3" w:rsidRPr="007B6FAA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color w:val="444444"/>
          <w:sz w:val="28"/>
          <w:szCs w:val="28"/>
          <w:lang w:val="ru-RU"/>
        </w:rPr>
        <w:t>*</w:t>
      </w:r>
      <w:r w:rsidRPr="007B6FAA">
        <w:rPr>
          <w:color w:val="444444"/>
          <w:lang w:val="ru-RU"/>
        </w:rPr>
        <w:t xml:space="preserve">«Планирование проверок, ревизий и обследований», утвержденным постановлением Правительства Российской Федерации от 27.02.2020 </w:t>
      </w:r>
      <w:r w:rsidRPr="007B6FAA">
        <w:rPr>
          <w:color w:val="444444"/>
        </w:rPr>
        <w:t>N</w:t>
      </w:r>
      <w:r w:rsidRPr="007B6FAA">
        <w:rPr>
          <w:color w:val="444444"/>
          <w:lang w:val="ru-RU"/>
        </w:rPr>
        <w:t xml:space="preserve"> 208;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* «Реализация результатов проверок, ревизий и обследований», утвержденный Постановлением Правительства РФ от 23.07.2020№ 1095;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color w:val="444444"/>
          <w:lang w:val="ru-RU"/>
        </w:rPr>
      </w:pPr>
      <w:r>
        <w:rPr>
          <w:lang w:val="ru-RU" w:bidi="en-US"/>
        </w:rPr>
        <w:lastRenderedPageBreak/>
        <w:t>*</w:t>
      </w:r>
      <w:r w:rsidRPr="007B6FAA">
        <w:rPr>
          <w:color w:val="444444"/>
          <w:lang w:val="ru-RU"/>
        </w:rPr>
        <w:t xml:space="preserve">«Проведение проверок, ревизий и обследований и оформление их результатов», утвержденным постановлением Правительства Российской Федерации от 17.08.2020 </w:t>
      </w:r>
      <w:r w:rsidRPr="007B6FAA">
        <w:rPr>
          <w:color w:val="444444"/>
        </w:rPr>
        <w:t>N</w:t>
      </w:r>
      <w:r w:rsidRPr="007B6FAA">
        <w:rPr>
          <w:color w:val="444444"/>
          <w:lang w:val="ru-RU"/>
        </w:rPr>
        <w:t xml:space="preserve"> 1235</w:t>
      </w:r>
      <w:r>
        <w:rPr>
          <w:color w:val="444444"/>
          <w:lang w:val="ru-RU"/>
        </w:rPr>
        <w:t>;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color w:val="444444"/>
          <w:lang w:val="ru-RU"/>
        </w:rPr>
      </w:pPr>
      <w:r w:rsidRPr="007B6FAA">
        <w:rPr>
          <w:color w:val="444444"/>
          <w:lang w:val="ru-RU"/>
        </w:rPr>
        <w:t xml:space="preserve">*«Правила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17.08.2020 </w:t>
      </w:r>
      <w:r w:rsidRPr="007B6FAA">
        <w:rPr>
          <w:color w:val="444444"/>
        </w:rPr>
        <w:t>N</w:t>
      </w:r>
      <w:r w:rsidRPr="007B6FAA">
        <w:rPr>
          <w:color w:val="444444"/>
          <w:lang w:val="ru-RU"/>
        </w:rPr>
        <w:t xml:space="preserve"> 1237;</w:t>
      </w:r>
    </w:p>
    <w:p w:rsidR="007C25C3" w:rsidRPr="007B6FAA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color w:val="444444"/>
          <w:lang w:val="ru-RU"/>
        </w:rPr>
        <w:t>*</w:t>
      </w:r>
      <w:r w:rsidRPr="007B6FAA">
        <w:rPr>
          <w:color w:val="444444"/>
          <w:lang w:val="ru-RU"/>
        </w:rPr>
        <w:t>"Правила составления отчетности о результатах контрольной деятельности", утвержденным</w:t>
      </w:r>
      <w:r w:rsidRPr="007B6FAA">
        <w:rPr>
          <w:color w:val="444444"/>
        </w:rPr>
        <w:t> </w:t>
      </w:r>
      <w:r w:rsidRPr="007B6FAA">
        <w:rPr>
          <w:lang w:val="ru-RU"/>
        </w:rPr>
        <w:t xml:space="preserve">постановлением Правительства Российской Федерации от 16.09.2020 </w:t>
      </w:r>
      <w:r w:rsidRPr="007B6FAA">
        <w:t>N</w:t>
      </w:r>
      <w:r w:rsidRPr="007B6FAA">
        <w:rPr>
          <w:lang w:val="ru-RU"/>
        </w:rPr>
        <w:t xml:space="preserve"> 1478.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 xml:space="preserve">2. Ответственность за организацию и функционирование системы внутреннего финансового контроля возлагается на главного </w:t>
      </w:r>
      <w:proofErr w:type="gramStart"/>
      <w:r>
        <w:rPr>
          <w:lang w:val="ru-RU" w:bidi="en-US"/>
        </w:rPr>
        <w:t>бухгалтера .</w:t>
      </w:r>
      <w:proofErr w:type="gramEnd"/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3.  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rPr>
          <w:lang w:val="ru-RU" w:bidi="en-US"/>
        </w:rPr>
        <w:t>Нежновское</w:t>
      </w:r>
      <w:proofErr w:type="spellEnd"/>
      <w:r>
        <w:rPr>
          <w:lang w:val="ru-RU" w:bidi="en-US"/>
        </w:rPr>
        <w:t xml:space="preserve"> сельское поселение» 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4.   Настоящее   постановление вступает в силу с момента подписания.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>5.  Контроль за исполнением настоящего постановления оставляю за собой.</w:t>
      </w: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  <w:r>
        <w:rPr>
          <w:lang w:val="ru-RU" w:bidi="en-US"/>
        </w:rPr>
        <w:t xml:space="preserve">Глава администрации                                                             </w:t>
      </w:r>
      <w:proofErr w:type="spellStart"/>
      <w:r>
        <w:rPr>
          <w:lang w:val="ru-RU" w:bidi="en-US"/>
        </w:rPr>
        <w:t>А.С.Жадан</w:t>
      </w:r>
      <w:proofErr w:type="spellEnd"/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7C25C3" w:rsidRDefault="007C25C3" w:rsidP="007C25C3">
      <w:pPr>
        <w:autoSpaceDE w:val="0"/>
        <w:autoSpaceDN w:val="0"/>
        <w:adjustRightInd w:val="0"/>
        <w:ind w:firstLine="709"/>
        <w:jc w:val="both"/>
        <w:rPr>
          <w:lang w:val="ru-RU" w:bidi="en-US"/>
        </w:rPr>
      </w:pPr>
    </w:p>
    <w:p w:rsidR="00605DBA" w:rsidRDefault="00605DBA"/>
    <w:sectPr w:rsidR="00605DBA" w:rsidSect="00461A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1E"/>
    <w:rsid w:val="00605DBA"/>
    <w:rsid w:val="007C25C3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0A10"/>
  <w15:chartTrackingRefBased/>
  <w15:docId w15:val="{A2091D99-CA04-4E36-BE25-A1351CB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5767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386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3222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565576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>diakov.net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2021-05-19T13:20:00Z</dcterms:created>
  <dcterms:modified xsi:type="dcterms:W3CDTF">2021-05-19T13:21:00Z</dcterms:modified>
</cp:coreProperties>
</file>